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06B20" w14:textId="55AE93FC" w:rsidR="001638BD" w:rsidRDefault="001638BD" w:rsidP="001638BD">
      <w:pPr>
        <w:spacing w:after="0"/>
        <w:ind w:hanging="284"/>
        <w:jc w:val="center"/>
        <w:rPr>
          <w:b/>
          <w:bCs/>
        </w:rPr>
      </w:pPr>
    </w:p>
    <w:p w14:paraId="18DC4A38" w14:textId="113415E6" w:rsidR="00717569" w:rsidRPr="001638BD" w:rsidRDefault="001638BD" w:rsidP="001638BD">
      <w:pPr>
        <w:spacing w:after="0"/>
        <w:ind w:hanging="284"/>
        <w:jc w:val="center"/>
        <w:rPr>
          <w:b/>
          <w:bCs/>
          <w:sz w:val="32"/>
          <w:szCs w:val="32"/>
        </w:rPr>
      </w:pPr>
      <w:r w:rsidRPr="001638BD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8487C70" wp14:editId="1E8D42D6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104265" cy="1095375"/>
            <wp:effectExtent l="0" t="0" r="635" b="9525"/>
            <wp:wrapSquare wrapText="bothSides"/>
            <wp:docPr id="19776070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7569" w:rsidRPr="001638BD">
        <w:rPr>
          <w:b/>
          <w:bCs/>
          <w:sz w:val="32"/>
          <w:szCs w:val="32"/>
        </w:rPr>
        <w:t>В ОАО «Жеребковичи» состоялось общее собрание акционеров и отчётное собрание по итогам работы 2025</w:t>
      </w:r>
      <w:r w:rsidRPr="001638BD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года</w:t>
      </w:r>
    </w:p>
    <w:p w14:paraId="57A239E8" w14:textId="77777777" w:rsidR="001638BD" w:rsidRDefault="001638BD" w:rsidP="006C0B77">
      <w:pPr>
        <w:spacing w:after="0"/>
        <w:ind w:firstLine="709"/>
        <w:jc w:val="both"/>
      </w:pPr>
    </w:p>
    <w:p w14:paraId="0F5166F7" w14:textId="1F3A8A91" w:rsidR="00F12C76" w:rsidRDefault="001638BD" w:rsidP="006C0B77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5EDE73A" wp14:editId="1638DD44">
            <wp:simplePos x="0" y="0"/>
            <wp:positionH relativeFrom="margin">
              <wp:align>right</wp:align>
            </wp:positionH>
            <wp:positionV relativeFrom="paragraph">
              <wp:posOffset>721360</wp:posOffset>
            </wp:positionV>
            <wp:extent cx="3339465" cy="2227381"/>
            <wp:effectExtent l="0" t="0" r="0" b="1905"/>
            <wp:wrapTight wrapText="bothSides">
              <wp:wrapPolygon edited="0">
                <wp:start x="0" y="0"/>
                <wp:lineTo x="0" y="21434"/>
                <wp:lineTo x="21440" y="21434"/>
                <wp:lineTo x="21440" y="0"/>
                <wp:lineTo x="0" y="0"/>
              </wp:wrapPolygon>
            </wp:wrapTight>
            <wp:docPr id="21052950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465" cy="2227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7569" w:rsidRPr="00717569">
        <w:t>В повестку дня среди других вопросов включены итоги хозяйственной деятельности, утвержждение бизнес-плана и основные направления деятельности для сельхозпредприятия на 2026 год. Директор ОАО озвучил ключевые производственные показатели, рассказал о достижениях, проблемах и обозначил пути их решения. В выступлении руководитель хозяйства сделал акцент на точках роста, особое внимание уделил эффективности труда, отметил положительную динамику. Андрей Анатольевич подчеркнул, что работать стали лучше и эффективнее. Всем, кто обеспечивает высокие производственные показатели, неравнодушно относится к должностным обязанностям – искренняя благодарность, заслуженные награды и цветы от руководства ОАО «Жеребковичи», профсоюза ОАО, районной организации профсоюза работников АПК.»</w:t>
      </w:r>
      <w:r w:rsidR="00717569" w:rsidRPr="00717569">
        <w:br/>
        <w:t>Букет замечательных эмоций участникам собрания подарили местные коллективы художественной самодеятельности.</w:t>
      </w:r>
    </w:p>
    <w:p w14:paraId="4648633D" w14:textId="0A45C4FF" w:rsidR="00717569" w:rsidRPr="001638BD" w:rsidRDefault="001638BD" w:rsidP="001638BD">
      <w:pPr>
        <w:spacing w:after="0"/>
        <w:ind w:firstLine="709"/>
        <w:jc w:val="right"/>
        <w:rPr>
          <w:lang w:val="en-US"/>
        </w:rPr>
      </w:pPr>
      <w:r>
        <w:rPr>
          <w:lang w:val="en-US"/>
        </w:rPr>
        <w:t>#</w:t>
      </w:r>
      <w:r>
        <w:t>здоровые_города_и_поселки</w:t>
      </w:r>
    </w:p>
    <w:sectPr w:rsidR="00717569" w:rsidRPr="001638BD" w:rsidSect="001638BD">
      <w:pgSz w:w="11906" w:h="16838" w:code="9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6BE"/>
    <w:rsid w:val="0010162B"/>
    <w:rsid w:val="001638BD"/>
    <w:rsid w:val="006C0B77"/>
    <w:rsid w:val="006D08C4"/>
    <w:rsid w:val="00717569"/>
    <w:rsid w:val="008242FF"/>
    <w:rsid w:val="00870751"/>
    <w:rsid w:val="00922C48"/>
    <w:rsid w:val="00B915B7"/>
    <w:rsid w:val="00C22866"/>
    <w:rsid w:val="00E716BE"/>
    <w:rsid w:val="00EA59DF"/>
    <w:rsid w:val="00EE4070"/>
    <w:rsid w:val="00F12C76"/>
    <w:rsid w:val="00F9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518FA"/>
  <w15:chartTrackingRefBased/>
  <w15:docId w15:val="{40CFA61F-61F8-485A-9358-117F37ED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71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1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6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16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16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16B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16B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16B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16B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6B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16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16B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16B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716B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716B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716B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716B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716B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716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1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16B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1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1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16B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716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16B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16B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16B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716B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869</Characters>
  <Application>Microsoft Office Word</Application>
  <DocSecurity>0</DocSecurity>
  <Lines>7</Lines>
  <Paragraphs>2</Paragraphs>
  <ScaleCrop>false</ScaleCrop>
  <Company>SPecialiST RePack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2026-05-18T09:57:00Z</dcterms:created>
  <dcterms:modified xsi:type="dcterms:W3CDTF">2026-06-15T13:15:00Z</dcterms:modified>
</cp:coreProperties>
</file>