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7DE8" w14:textId="23C9749B" w:rsidR="00C84B6C" w:rsidRDefault="00C84B6C" w:rsidP="00C84B6C">
      <w:pPr>
        <w:spacing w:after="0"/>
        <w:ind w:firstLine="709"/>
        <w:jc w:val="center"/>
        <w:rPr>
          <w:b/>
          <w:bCs/>
        </w:rPr>
      </w:pPr>
      <w:r w:rsidRPr="00C84B6C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 wp14:anchorId="2753DB71" wp14:editId="71A7967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162050" cy="928370"/>
            <wp:effectExtent l="0" t="0" r="0" b="5080"/>
            <wp:wrapSquare wrapText="bothSides"/>
            <wp:docPr id="4142097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928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84B6C">
        <w:rPr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E5E824F" wp14:editId="70838048">
            <wp:simplePos x="0" y="0"/>
            <wp:positionH relativeFrom="margin">
              <wp:posOffset>57150</wp:posOffset>
            </wp:positionH>
            <wp:positionV relativeFrom="paragraph">
              <wp:posOffset>0</wp:posOffset>
            </wp:positionV>
            <wp:extent cx="1094105" cy="981075"/>
            <wp:effectExtent l="0" t="0" r="0" b="9525"/>
            <wp:wrapSquare wrapText="bothSides"/>
            <wp:docPr id="19776070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E0D5AF" w14:textId="69D53C54" w:rsidR="00C84B6C" w:rsidRDefault="00C84B6C" w:rsidP="00C84B6C">
      <w:pPr>
        <w:spacing w:after="0"/>
        <w:ind w:firstLine="709"/>
        <w:rPr>
          <w:b/>
          <w:bCs/>
        </w:rPr>
      </w:pPr>
      <w:r>
        <w:rPr>
          <w:b/>
          <w:bCs/>
        </w:rPr>
        <w:t xml:space="preserve">           </w:t>
      </w:r>
      <w:r w:rsidRPr="00C84B6C">
        <w:rPr>
          <w:b/>
          <w:bCs/>
        </w:rPr>
        <w:t>Р</w:t>
      </w:r>
      <w:r w:rsidR="00202FB6" w:rsidRPr="00C84B6C">
        <w:rPr>
          <w:b/>
          <w:bCs/>
        </w:rPr>
        <w:t xml:space="preserve">еспубликанская </w:t>
      </w:r>
      <w:r>
        <w:rPr>
          <w:b/>
          <w:bCs/>
        </w:rPr>
        <w:t xml:space="preserve"> </w:t>
      </w:r>
    </w:p>
    <w:p w14:paraId="2E58F323" w14:textId="77777777" w:rsidR="00C84B6C" w:rsidRDefault="00202FB6" w:rsidP="00C84B6C">
      <w:pPr>
        <w:spacing w:after="0"/>
        <w:ind w:firstLine="709"/>
        <w:rPr>
          <w:b/>
          <w:bCs/>
        </w:rPr>
      </w:pPr>
      <w:r w:rsidRPr="00C84B6C">
        <w:rPr>
          <w:b/>
          <w:bCs/>
        </w:rPr>
        <w:t xml:space="preserve">профилактическая акция «За </w:t>
      </w:r>
    </w:p>
    <w:p w14:paraId="0F8E62B1" w14:textId="5AA4BD5D" w:rsidR="00202FB6" w:rsidRPr="00C84B6C" w:rsidRDefault="00C84B6C" w:rsidP="00C84B6C">
      <w:pPr>
        <w:spacing w:after="0"/>
        <w:ind w:firstLine="709"/>
        <w:rPr>
          <w:b/>
          <w:bCs/>
        </w:rPr>
      </w:pPr>
      <w:r>
        <w:rPr>
          <w:b/>
          <w:bCs/>
        </w:rPr>
        <w:t xml:space="preserve">         </w:t>
      </w:r>
      <w:r w:rsidR="00202FB6" w:rsidRPr="00C84B6C">
        <w:rPr>
          <w:b/>
          <w:bCs/>
        </w:rPr>
        <w:t>безопасность вместе»</w:t>
      </w:r>
    </w:p>
    <w:p w14:paraId="1526C9A3" w14:textId="77777777" w:rsidR="00C84B6C" w:rsidRDefault="00C84B6C" w:rsidP="00202FB6">
      <w:pPr>
        <w:spacing w:after="0"/>
        <w:ind w:firstLine="709"/>
        <w:jc w:val="both"/>
        <w:rPr>
          <w:b/>
          <w:bCs/>
        </w:rPr>
      </w:pPr>
    </w:p>
    <w:p w14:paraId="134C59A8" w14:textId="593303D4" w:rsidR="00202FB6" w:rsidRPr="00C84B6C" w:rsidRDefault="00202FB6" w:rsidP="00202FB6">
      <w:pPr>
        <w:spacing w:after="0"/>
        <w:ind w:firstLine="709"/>
        <w:jc w:val="both"/>
      </w:pPr>
      <w:r w:rsidRPr="00C84B6C">
        <w:t>Работники Ляховичского районного отдела по чрезвычайным ситуациям проводят целенаправленную работу по выявлению и устранению причин и условий, способствующих возникновению чрезвычайных ситуаций.</w:t>
      </w:r>
    </w:p>
    <w:p w14:paraId="7318398D" w14:textId="70B80E3B" w:rsidR="00202FB6" w:rsidRPr="00202FB6" w:rsidRDefault="00202FB6" w:rsidP="00202FB6">
      <w:pPr>
        <w:spacing w:after="0"/>
        <w:ind w:firstLine="709"/>
        <w:jc w:val="both"/>
      </w:pPr>
      <w:r w:rsidRPr="00202FB6">
        <w:t xml:space="preserve">Сотрудники РОЧС посетили одиноких и одиноко проживающих граждан, инвалидов, граждан ведущих асоциальный образ жизни, семьи в отношении которых принято решение о признании наличия критериев и показателей социального опасного положения проживающих на территории </w:t>
      </w:r>
      <w:proofErr w:type="spellStart"/>
      <w:r w:rsidRPr="00202FB6">
        <w:t>Жеребковичского</w:t>
      </w:r>
      <w:proofErr w:type="spellEnd"/>
      <w:r w:rsidRPr="00202FB6">
        <w:t xml:space="preserve"> сельск</w:t>
      </w:r>
      <w:r w:rsidR="00C84B6C">
        <w:t>ого</w:t>
      </w:r>
      <w:r w:rsidRPr="00202FB6">
        <w:t xml:space="preserve"> Совет</w:t>
      </w:r>
      <w:r w:rsidR="00C84B6C">
        <w:t>а</w:t>
      </w:r>
      <w:r w:rsidRPr="00202FB6">
        <w:t>, а также в Ляховичах.</w:t>
      </w:r>
    </w:p>
    <w:p w14:paraId="0364C6EB" w14:textId="77777777" w:rsidR="00202FB6" w:rsidRPr="00202FB6" w:rsidRDefault="00202FB6" w:rsidP="00202FB6">
      <w:pPr>
        <w:spacing w:after="0"/>
        <w:ind w:firstLine="709"/>
        <w:jc w:val="both"/>
      </w:pPr>
      <w:r w:rsidRPr="00202FB6">
        <w:t xml:space="preserve">Во время проведения профилактической работы в домовладениях граждан, спасатели особое внимание уделяли состоянию </w:t>
      </w:r>
      <w:proofErr w:type="spellStart"/>
      <w:proofErr w:type="gramStart"/>
      <w:r w:rsidRPr="00202FB6">
        <w:t>электро</w:t>
      </w:r>
      <w:proofErr w:type="spellEnd"/>
      <w:r w:rsidRPr="00202FB6">
        <w:t>  и</w:t>
      </w:r>
      <w:proofErr w:type="gramEnd"/>
      <w:r w:rsidRPr="00202FB6">
        <w:t xml:space="preserve"> </w:t>
      </w:r>
      <w:proofErr w:type="spellStart"/>
      <w:r w:rsidRPr="00202FB6">
        <w:t>теплоустановок</w:t>
      </w:r>
      <w:proofErr w:type="spellEnd"/>
      <w:r w:rsidRPr="00202FB6">
        <w:t xml:space="preserve">, исправности отопительных приборов, наличию и работоспособности автономных пожарных извещателей. При обследовании домовладений гражданам давали рекомендации о мерах пожарной безопасности, напомнили о необходимости правил пожарной безопасности в быту, а </w:t>
      </w:r>
      <w:proofErr w:type="gramStart"/>
      <w:r w:rsidRPr="00202FB6">
        <w:t>так же</w:t>
      </w:r>
      <w:proofErr w:type="gramEnd"/>
      <w:r w:rsidRPr="00202FB6">
        <w:t xml:space="preserve"> при наведении порядка на приусадебных участках.</w:t>
      </w:r>
    </w:p>
    <w:p w14:paraId="4C2FE00A" w14:textId="77777777" w:rsidR="00202FB6" w:rsidRPr="00202FB6" w:rsidRDefault="00202FB6" w:rsidP="00202FB6">
      <w:pPr>
        <w:spacing w:after="0"/>
        <w:ind w:firstLine="709"/>
        <w:jc w:val="both"/>
      </w:pPr>
      <w:r w:rsidRPr="00202FB6">
        <w:t>От Ляховичской районной организации Белорусского общества Красного Креста и районной организации РОО «Белая Русь» закуплены автономные пожарные извещатели, которые вручили наиболее уязвимым категориям граждан.</w:t>
      </w:r>
    </w:p>
    <w:p w14:paraId="13885EC0" w14:textId="77777777" w:rsidR="00C84B6C" w:rsidRDefault="00C84B6C" w:rsidP="00C84B6C">
      <w:pPr>
        <w:spacing w:after="0"/>
        <w:ind w:firstLine="709"/>
        <w:jc w:val="right"/>
      </w:pPr>
      <w:r w:rsidRPr="00C84B6C">
        <w:rPr>
          <w:b/>
          <w:bCs/>
          <w:i/>
          <w:iCs/>
        </w:rPr>
        <w:t>Г</w:t>
      </w:r>
      <w:r w:rsidR="00202FB6" w:rsidRPr="00C84B6C">
        <w:rPr>
          <w:b/>
          <w:bCs/>
          <w:i/>
          <w:iCs/>
        </w:rPr>
        <w:t>лавная цель акции не наказать, а предупредить и помочь.</w:t>
      </w:r>
      <w:r w:rsidR="00202FB6" w:rsidRPr="00C84B6C">
        <w:rPr>
          <w:b/>
          <w:bCs/>
          <w:i/>
          <w:iCs/>
        </w:rPr>
        <w:br/>
      </w:r>
    </w:p>
    <w:p w14:paraId="5DBCA64A" w14:textId="5E8AF290" w:rsidR="00C84B6C" w:rsidRPr="00476A77" w:rsidRDefault="00C84B6C" w:rsidP="00C84B6C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  <w:r>
        <w:t xml:space="preserve"> и поселки</w:t>
      </w:r>
    </w:p>
    <w:p w14:paraId="63B2C216" w14:textId="29445C05" w:rsidR="00202FB6" w:rsidRPr="00C84B6C" w:rsidRDefault="00202FB6" w:rsidP="00C84B6C">
      <w:pPr>
        <w:spacing w:after="0"/>
        <w:ind w:firstLine="709"/>
        <w:jc w:val="center"/>
        <w:rPr>
          <w:b/>
          <w:bCs/>
          <w:i/>
          <w:iCs/>
        </w:rPr>
      </w:pPr>
    </w:p>
    <w:p w14:paraId="25603AE1" w14:textId="778B4C21" w:rsidR="00F12C76" w:rsidRDefault="00202FB6" w:rsidP="006C0B77">
      <w:pPr>
        <w:spacing w:after="0"/>
        <w:ind w:firstLine="709"/>
        <w:jc w:val="both"/>
      </w:pPr>
      <w:r>
        <w:rPr>
          <w:noProof/>
        </w:rPr>
        <w:lastRenderedPageBreak/>
        <w:drawing>
          <wp:inline distT="0" distB="0" distL="0" distR="0" wp14:anchorId="4357E0A0" wp14:editId="482883EF">
            <wp:extent cx="5939790" cy="4455160"/>
            <wp:effectExtent l="0" t="0" r="3810" b="2540"/>
            <wp:docPr id="7564923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CAB"/>
    <w:rsid w:val="0010162B"/>
    <w:rsid w:val="00194085"/>
    <w:rsid w:val="00202FB6"/>
    <w:rsid w:val="006C0B77"/>
    <w:rsid w:val="008242FF"/>
    <w:rsid w:val="00870751"/>
    <w:rsid w:val="00922C48"/>
    <w:rsid w:val="00B915B7"/>
    <w:rsid w:val="00BD551B"/>
    <w:rsid w:val="00BE0CAB"/>
    <w:rsid w:val="00C22866"/>
    <w:rsid w:val="00C84B6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68504"/>
  <w15:chartTrackingRefBased/>
  <w15:docId w15:val="{04C57519-3360-4AEE-9E75-6F323A68A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E0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0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0CA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0CA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0CA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0CA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0CA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0CA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0CA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0CA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0CA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0CA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0CA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E0CA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E0CA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E0CA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E0CA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E0CA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E0C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0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0CA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0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0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0CA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E0C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0CA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0CA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0CA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E0CA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200</Words>
  <Characters>1146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2026-05-18T09:45:00Z</dcterms:created>
  <dcterms:modified xsi:type="dcterms:W3CDTF">2026-06-08T13:44:00Z</dcterms:modified>
</cp:coreProperties>
</file>