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D0925" w14:textId="605D933C" w:rsidR="007106F9" w:rsidRDefault="007106F9" w:rsidP="00EA1750">
      <w:pPr>
        <w:spacing w:after="0"/>
        <w:ind w:firstLine="709"/>
        <w:jc w:val="both"/>
      </w:pPr>
      <w:r>
        <w:rPr>
          <w:noProof/>
          <w:szCs w:val="28"/>
        </w:rPr>
        <w:drawing>
          <wp:anchor distT="0" distB="0" distL="114300" distR="114300" simplePos="0" relativeHeight="251659264" behindDoc="0" locked="0" layoutInCell="1" allowOverlap="1" wp14:anchorId="51732DBC" wp14:editId="3980E7C8">
            <wp:simplePos x="0" y="0"/>
            <wp:positionH relativeFrom="margin">
              <wp:posOffset>-70485</wp:posOffset>
            </wp:positionH>
            <wp:positionV relativeFrom="paragraph">
              <wp:posOffset>0</wp:posOffset>
            </wp:positionV>
            <wp:extent cx="1313815" cy="1086485"/>
            <wp:effectExtent l="0" t="0" r="63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313815" cy="1086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59279B4" w14:textId="1F703D30" w:rsidR="007106F9" w:rsidRDefault="007106F9" w:rsidP="007106F9">
      <w:pPr>
        <w:spacing w:after="0"/>
        <w:ind w:firstLine="709"/>
        <w:jc w:val="center"/>
      </w:pPr>
      <w:r w:rsidRPr="00EA1750">
        <w:rPr>
          <w:b/>
          <w:bCs/>
        </w:rPr>
        <w:t>Подведены итоги конкурса «Лучшие товары Республики Беларусь» – 2025.</w:t>
      </w:r>
    </w:p>
    <w:p w14:paraId="29BB8B1C" w14:textId="77777777" w:rsidR="007106F9" w:rsidRDefault="007106F9" w:rsidP="007106F9">
      <w:pPr>
        <w:spacing w:after="0"/>
        <w:ind w:firstLine="709"/>
        <w:jc w:val="both"/>
        <w:rPr>
          <w:b/>
          <w:bCs/>
        </w:rPr>
      </w:pPr>
    </w:p>
    <w:p w14:paraId="4434E9CF" w14:textId="119FF810" w:rsidR="00EA1750" w:rsidRPr="00EA1750" w:rsidRDefault="007106F9" w:rsidP="00CC7CDE">
      <w:pPr>
        <w:spacing w:after="0"/>
        <w:ind w:firstLine="709"/>
        <w:jc w:val="center"/>
      </w:pPr>
      <w:r w:rsidRPr="00EA1750">
        <w:rPr>
          <w:b/>
          <w:bCs/>
        </w:rPr>
        <w:t>Среди победителей — Ляховичский консервный завод!</w:t>
      </w:r>
    </w:p>
    <w:p w14:paraId="5F8309EA" w14:textId="40FC3BC7" w:rsidR="00EA1750" w:rsidRPr="00EA1750" w:rsidRDefault="00CC7CDE" w:rsidP="00EA1750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372B16F" wp14:editId="2148C870">
            <wp:simplePos x="0" y="0"/>
            <wp:positionH relativeFrom="margin">
              <wp:align>right</wp:align>
            </wp:positionH>
            <wp:positionV relativeFrom="paragraph">
              <wp:posOffset>56515</wp:posOffset>
            </wp:positionV>
            <wp:extent cx="2898140" cy="2533015"/>
            <wp:effectExtent l="0" t="0" r="0" b="635"/>
            <wp:wrapSquare wrapText="bothSides"/>
            <wp:docPr id="1504984589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8140" cy="253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A1750" w:rsidRPr="00EA1750">
        <w:t>Лауреатами конкурса «Лучшие товары Республики Беларусь» за 2025 год признаны 329 товаров, выпускаемых 180 организациями страны.</w:t>
      </w:r>
    </w:p>
    <w:p w14:paraId="41203CCF" w14:textId="584F83C6" w:rsidR="00EA1750" w:rsidRPr="00EA1750" w:rsidRDefault="00EA1750" w:rsidP="00EA1750">
      <w:pPr>
        <w:spacing w:after="0"/>
        <w:ind w:firstLine="709"/>
        <w:jc w:val="both"/>
      </w:pPr>
      <w:r w:rsidRPr="00EA1750">
        <w:t>Одним из лучших товаров Республики Беларусь в номинации «Продовольственные товары. Товары других отраслей» стал десерт фруктовый из яблок и черники с овсяными хлопьями «Просто космос» стерилизованный ОАО «Ляховичский консервный завод».</w:t>
      </w:r>
    </w:p>
    <w:p w14:paraId="3B869C5F" w14:textId="498CB11C" w:rsidR="002E5E52" w:rsidRPr="00476A77" w:rsidRDefault="00EA1750" w:rsidP="002E5E52">
      <w:pPr>
        <w:spacing w:after="0"/>
        <w:ind w:firstLine="709"/>
        <w:jc w:val="right"/>
      </w:pPr>
      <w:r w:rsidRPr="00EA1750">
        <w:t>Покупайте ляховичское!</w:t>
      </w:r>
      <w:r w:rsidR="002E5E52">
        <w:t xml:space="preserve"> </w:t>
      </w:r>
      <w:r w:rsidR="002E5E52" w:rsidRPr="002E5E52">
        <w:rPr>
          <w:lang w:val="en-US"/>
        </w:rPr>
        <w:t xml:space="preserve"> </w:t>
      </w:r>
      <w:r w:rsidR="002E5E52">
        <w:rPr>
          <w:lang w:val="en-US"/>
        </w:rPr>
        <w:t>#</w:t>
      </w:r>
      <w:proofErr w:type="spellStart"/>
      <w:r w:rsidR="002E5E52">
        <w:t>здоровые_города</w:t>
      </w:r>
      <w:proofErr w:type="spellEnd"/>
    </w:p>
    <w:p w14:paraId="0CC9B322" w14:textId="3BF5DBA6" w:rsidR="00EA1750" w:rsidRPr="00EA1750" w:rsidRDefault="00EA1750" w:rsidP="00EA1750">
      <w:pPr>
        <w:spacing w:after="0"/>
        <w:ind w:firstLine="709"/>
        <w:jc w:val="both"/>
      </w:pPr>
    </w:p>
    <w:p w14:paraId="0EB1B9BE" w14:textId="58F735DC" w:rsidR="00F12C76" w:rsidRDefault="00F12C76" w:rsidP="006C0B77">
      <w:pPr>
        <w:spacing w:after="0"/>
        <w:ind w:firstLine="709"/>
        <w:jc w:val="both"/>
      </w:pPr>
    </w:p>
    <w:sectPr w:rsidR="00F12C76" w:rsidSect="007106F9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D42"/>
    <w:rsid w:val="0010162B"/>
    <w:rsid w:val="002E5D42"/>
    <w:rsid w:val="002E5E52"/>
    <w:rsid w:val="006C0B77"/>
    <w:rsid w:val="007106F9"/>
    <w:rsid w:val="007A1F39"/>
    <w:rsid w:val="008242FF"/>
    <w:rsid w:val="00870751"/>
    <w:rsid w:val="00922C48"/>
    <w:rsid w:val="00B01413"/>
    <w:rsid w:val="00B7481F"/>
    <w:rsid w:val="00B915B7"/>
    <w:rsid w:val="00C22866"/>
    <w:rsid w:val="00CC7CDE"/>
    <w:rsid w:val="00D22FA1"/>
    <w:rsid w:val="00EA1750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E265C"/>
  <w15:chartTrackingRefBased/>
  <w15:docId w15:val="{D392074A-4CC1-4D5A-B52E-C33E5E575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2E5D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5D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5D4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5D4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5D4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5D4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5D4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5D4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5D4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5D4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5D4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5D4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5D4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E5D4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E5D4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E5D4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E5D4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E5D4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E5D4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E5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5D4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E5D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5D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E5D4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E5D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E5D4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5D4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E5D4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E5D4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2026-03-03T08:13:00Z</dcterms:created>
  <dcterms:modified xsi:type="dcterms:W3CDTF">2026-05-29T11:37:00Z</dcterms:modified>
</cp:coreProperties>
</file>