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proofErr w:type="spellStart"/>
      <w:r w:rsidRPr="00E83787">
        <w:rPr>
          <w:sz w:val="30"/>
          <w:szCs w:val="30"/>
        </w:rPr>
        <w:t>Ляховичский</w:t>
      </w:r>
      <w:proofErr w:type="spellEnd"/>
      <w:r w:rsidRPr="00E83787">
        <w:rPr>
          <w:sz w:val="30"/>
          <w:szCs w:val="30"/>
        </w:rPr>
        <w:t xml:space="preserve"> районный </w:t>
      </w:r>
      <w:proofErr w:type="spellStart"/>
      <w:r w:rsidRPr="00E83787">
        <w:rPr>
          <w:sz w:val="30"/>
          <w:szCs w:val="30"/>
        </w:rPr>
        <w:t>ЦГиЭ</w:t>
      </w:r>
      <w:proofErr w:type="spellEnd"/>
      <w:r w:rsidRPr="00E83787">
        <w:rPr>
          <w:sz w:val="30"/>
          <w:szCs w:val="30"/>
        </w:rPr>
        <w:t xml:space="preserve"> представляет информацию  о ходе достижения показателей Цели устойчивого развития №3 «Обеспечение здорового образа жизни и содействие благополучию для всех в любом возрасте» в разрезе каждого из показателей и индикаторов, представленных в «Национальной платформе предоставления отчетности по Целям устойчивого развития», делегированных </w:t>
      </w:r>
      <w:proofErr w:type="spellStart"/>
      <w:r w:rsidRPr="00E83787">
        <w:rPr>
          <w:sz w:val="30"/>
          <w:szCs w:val="30"/>
        </w:rPr>
        <w:t>санэпидслужбе</w:t>
      </w:r>
      <w:proofErr w:type="spellEnd"/>
      <w:r w:rsidRPr="00E83787">
        <w:rPr>
          <w:sz w:val="30"/>
          <w:szCs w:val="30"/>
        </w:rPr>
        <w:t xml:space="preserve"> за 2023 год:</w:t>
      </w:r>
    </w:p>
    <w:p w:rsidR="000A71F8" w:rsidRPr="00E83787" w:rsidRDefault="000A71F8" w:rsidP="000A71F8">
      <w:pPr>
        <w:ind w:firstLine="708"/>
        <w:jc w:val="both"/>
        <w:rPr>
          <w:b/>
          <w:sz w:val="30"/>
          <w:szCs w:val="30"/>
        </w:rPr>
      </w:pPr>
      <w:r w:rsidRPr="00E83787">
        <w:rPr>
          <w:b/>
          <w:sz w:val="30"/>
          <w:szCs w:val="30"/>
        </w:rPr>
        <w:t>3.3.1</w:t>
      </w:r>
      <w:r w:rsidRPr="00E83787">
        <w:rPr>
          <w:b/>
          <w:sz w:val="30"/>
          <w:szCs w:val="30"/>
        </w:rPr>
        <w:tab/>
        <w:t>Число новых заражений ВИЧ на 1000 неинфицированных в разбивке по полу, возрасту и принадлежности к основным группам населения.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 2023 году в </w:t>
      </w:r>
      <w:proofErr w:type="spellStart"/>
      <w:r w:rsidRPr="00E83787">
        <w:rPr>
          <w:sz w:val="30"/>
          <w:szCs w:val="30"/>
        </w:rPr>
        <w:t>Ляховичском</w:t>
      </w:r>
      <w:proofErr w:type="spellEnd"/>
      <w:r w:rsidRPr="00E83787">
        <w:rPr>
          <w:sz w:val="30"/>
          <w:szCs w:val="30"/>
        </w:rPr>
        <w:t xml:space="preserve">  районе выявлено 4  новых  случая ВИЧ-инфекции (2022 год – 0 случаев).</w:t>
      </w:r>
    </w:p>
    <w:p w:rsidR="000A71F8" w:rsidRPr="00E83787" w:rsidRDefault="000A71F8" w:rsidP="000A71F8">
      <w:pPr>
        <w:ind w:firstLine="708"/>
        <w:jc w:val="both"/>
        <w:rPr>
          <w:b/>
          <w:sz w:val="30"/>
          <w:szCs w:val="30"/>
        </w:rPr>
      </w:pPr>
      <w:r w:rsidRPr="00E83787">
        <w:rPr>
          <w:sz w:val="30"/>
          <w:szCs w:val="30"/>
        </w:rPr>
        <w:t>Целевые  показатели на 2023 год стратегической цели ЮНЭЙДС «95-95-95»  определены как 93%, индикатор 1 выполнен: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- 1-й (процент ЛЖВ, </w:t>
      </w:r>
      <w:proofErr w:type="gramStart"/>
      <w:r w:rsidRPr="00E83787">
        <w:rPr>
          <w:sz w:val="30"/>
          <w:szCs w:val="30"/>
        </w:rPr>
        <w:t>знающих</w:t>
      </w:r>
      <w:proofErr w:type="gramEnd"/>
      <w:r w:rsidRPr="00E83787">
        <w:rPr>
          <w:sz w:val="30"/>
          <w:szCs w:val="30"/>
        </w:rPr>
        <w:t xml:space="preserve"> свой статус, от оценочного числа ЛЖВ) – составил </w:t>
      </w:r>
      <w:r w:rsidRPr="00E83787">
        <w:rPr>
          <w:sz w:val="28"/>
          <w:szCs w:val="28"/>
        </w:rPr>
        <w:t>106,3</w:t>
      </w:r>
      <w:r w:rsidRPr="00E83787">
        <w:rPr>
          <w:b/>
          <w:sz w:val="30"/>
          <w:szCs w:val="30"/>
        </w:rPr>
        <w:t>%;</w:t>
      </w:r>
      <w:r w:rsidRPr="00E83787">
        <w:rPr>
          <w:sz w:val="30"/>
          <w:szCs w:val="30"/>
        </w:rPr>
        <w:t xml:space="preserve"> 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 - 2-й  (процент лиц, получающих АРВ-терапию от количества ЛЖВ, знающих свой ВИЧ-статус) </w:t>
      </w:r>
      <w:r w:rsidRPr="00E83787">
        <w:rPr>
          <w:b/>
          <w:sz w:val="30"/>
          <w:szCs w:val="30"/>
        </w:rPr>
        <w:t>– 88,2% .</w:t>
      </w:r>
      <w:r w:rsidRPr="00E83787">
        <w:rPr>
          <w:sz w:val="30"/>
          <w:szCs w:val="30"/>
        </w:rPr>
        <w:t xml:space="preserve"> 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Индикатор 3 (процент лиц, получающих АРВ-терапию и имеющих неопределяемую вирусную нагрузку)  за 2023 год составил  </w:t>
      </w:r>
      <w:r w:rsidRPr="00E83787">
        <w:rPr>
          <w:sz w:val="28"/>
          <w:szCs w:val="28"/>
        </w:rPr>
        <w:t>86,7</w:t>
      </w:r>
      <w:r w:rsidRPr="00E83787">
        <w:rPr>
          <w:b/>
          <w:sz w:val="30"/>
          <w:szCs w:val="30"/>
        </w:rPr>
        <w:t>%.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iCs/>
          <w:sz w:val="30"/>
          <w:szCs w:val="30"/>
        </w:rPr>
        <w:t>Целевые показатели подпрограммы 5 «Профилактика ВИЧ-инфекции» Государственной программы «Здоровье народа и демографическая безопасность на 2021-2025 годы» за 2023 год достигнуты:</w:t>
      </w:r>
    </w:p>
    <w:p w:rsidR="000A71F8" w:rsidRPr="00E83787" w:rsidRDefault="000A71F8" w:rsidP="000A71F8">
      <w:pPr>
        <w:ind w:firstLine="708"/>
        <w:jc w:val="both"/>
        <w:rPr>
          <w:iCs/>
          <w:sz w:val="30"/>
          <w:szCs w:val="30"/>
          <w:lang w:val="be-BY"/>
        </w:rPr>
      </w:pPr>
      <w:r w:rsidRPr="00E83787">
        <w:rPr>
          <w:iCs/>
          <w:sz w:val="30"/>
          <w:szCs w:val="30"/>
          <w:lang w:val="be-BY"/>
        </w:rPr>
        <w:t xml:space="preserve">- риск передачи ВИЧ от ВИЧ-инфицированной матери ребенку </w:t>
      </w:r>
      <w:r w:rsidRPr="00E83787">
        <w:rPr>
          <w:b/>
          <w:iCs/>
          <w:sz w:val="30"/>
          <w:szCs w:val="30"/>
          <w:lang w:val="be-BY"/>
        </w:rPr>
        <w:t>0%</w:t>
      </w:r>
      <w:r w:rsidRPr="00E83787">
        <w:rPr>
          <w:iCs/>
          <w:sz w:val="30"/>
          <w:szCs w:val="30"/>
          <w:lang w:val="be-BY"/>
        </w:rPr>
        <w:t xml:space="preserve"> (целевой показатель на 2023 год – 2</w:t>
      </w:r>
      <w:r w:rsidRPr="00E83787">
        <w:rPr>
          <w:b/>
          <w:iCs/>
          <w:sz w:val="30"/>
          <w:szCs w:val="30"/>
          <w:lang w:val="be-BY"/>
        </w:rPr>
        <w:t>%</w:t>
      </w:r>
      <w:r w:rsidRPr="00E83787">
        <w:rPr>
          <w:iCs/>
          <w:sz w:val="30"/>
          <w:szCs w:val="30"/>
          <w:lang w:val="be-BY"/>
        </w:rPr>
        <w:t>);</w:t>
      </w:r>
    </w:p>
    <w:p w:rsidR="000A71F8" w:rsidRPr="00E83787" w:rsidRDefault="000A71F8" w:rsidP="000A71F8">
      <w:pPr>
        <w:ind w:firstLine="708"/>
        <w:jc w:val="both"/>
        <w:rPr>
          <w:iCs/>
          <w:sz w:val="30"/>
          <w:szCs w:val="30"/>
          <w:lang w:val="be-BY"/>
        </w:rPr>
      </w:pPr>
      <w:r w:rsidRPr="00E83787">
        <w:rPr>
          <w:iCs/>
          <w:sz w:val="30"/>
          <w:szCs w:val="30"/>
          <w:lang w:val="be-BY"/>
        </w:rPr>
        <w:t>- групп населения с высоким риском инфицирования ВИЧ на территории Ляховичского района нет.</w:t>
      </w:r>
    </w:p>
    <w:p w:rsidR="000A71F8" w:rsidRPr="00E83787" w:rsidRDefault="000A71F8" w:rsidP="000A71F8">
      <w:pPr>
        <w:ind w:firstLine="708"/>
        <w:jc w:val="both"/>
        <w:rPr>
          <w:iCs/>
          <w:sz w:val="30"/>
          <w:szCs w:val="30"/>
          <w:lang w:val="be-BY"/>
        </w:rPr>
      </w:pPr>
      <w:r w:rsidRPr="00E83787">
        <w:rPr>
          <w:sz w:val="30"/>
          <w:szCs w:val="30"/>
        </w:rPr>
        <w:t>В районе организована и проводится межведомственная профилактическая работа по профилактике ВИЧ-инфекции, информационно-образовательной деятельности по проблемам ВИЧ/СПИД среди различных групп населения, социальной защите и поддержке людей, живущих с ВИЧ/СПИД.</w:t>
      </w:r>
    </w:p>
    <w:p w:rsidR="000A71F8" w:rsidRPr="00E83787" w:rsidRDefault="000A71F8" w:rsidP="000A71F8">
      <w:pPr>
        <w:ind w:firstLine="708"/>
        <w:jc w:val="both"/>
        <w:rPr>
          <w:iCs/>
          <w:sz w:val="30"/>
          <w:szCs w:val="30"/>
          <w:lang w:val="be-BY"/>
        </w:rPr>
      </w:pPr>
      <w:r w:rsidRPr="00E83787">
        <w:rPr>
          <w:sz w:val="30"/>
          <w:szCs w:val="30"/>
        </w:rPr>
        <w:t xml:space="preserve">За весь период статистического наблюдения с 1987 по 2023 годы в </w:t>
      </w:r>
      <w:proofErr w:type="spellStart"/>
      <w:r w:rsidRPr="00E83787">
        <w:rPr>
          <w:sz w:val="30"/>
          <w:szCs w:val="30"/>
        </w:rPr>
        <w:t>Ляховичском</w:t>
      </w:r>
      <w:proofErr w:type="spellEnd"/>
      <w:r w:rsidRPr="00E83787">
        <w:rPr>
          <w:sz w:val="30"/>
          <w:szCs w:val="30"/>
        </w:rPr>
        <w:t xml:space="preserve"> районе зарегистрировано 24 случая  ВИЧ-инфекции.</w:t>
      </w:r>
    </w:p>
    <w:p w:rsidR="000A71F8" w:rsidRPr="00E83787" w:rsidRDefault="000A71F8" w:rsidP="000A71F8">
      <w:pPr>
        <w:ind w:firstLine="708"/>
        <w:jc w:val="both"/>
        <w:rPr>
          <w:iCs/>
          <w:sz w:val="30"/>
          <w:szCs w:val="30"/>
          <w:lang w:val="be-BY"/>
        </w:rPr>
      </w:pPr>
      <w:r w:rsidRPr="00E83787">
        <w:rPr>
          <w:sz w:val="30"/>
          <w:szCs w:val="30"/>
        </w:rPr>
        <w:t xml:space="preserve">По состоянию на 01.01.2024 года в районе с </w:t>
      </w:r>
      <w:proofErr w:type="gramStart"/>
      <w:r w:rsidRPr="00E83787">
        <w:rPr>
          <w:sz w:val="30"/>
          <w:szCs w:val="30"/>
        </w:rPr>
        <w:t>ВИЧ-позитивным</w:t>
      </w:r>
      <w:proofErr w:type="gramEnd"/>
      <w:r w:rsidRPr="00E83787">
        <w:rPr>
          <w:sz w:val="30"/>
          <w:szCs w:val="30"/>
        </w:rPr>
        <w:t xml:space="preserve"> статусом проживает  19 человек. </w:t>
      </w:r>
    </w:p>
    <w:p w:rsidR="000A71F8" w:rsidRPr="00E83787" w:rsidRDefault="000A71F8" w:rsidP="000A71F8">
      <w:pPr>
        <w:ind w:firstLine="708"/>
        <w:jc w:val="both"/>
        <w:rPr>
          <w:iCs/>
          <w:sz w:val="30"/>
          <w:szCs w:val="30"/>
          <w:lang w:val="be-BY"/>
        </w:rPr>
      </w:pPr>
      <w:r w:rsidRPr="00E83787">
        <w:rPr>
          <w:sz w:val="30"/>
          <w:szCs w:val="30"/>
        </w:rPr>
        <w:t xml:space="preserve">По району по путям передачи лидирует гетеросексуальный путь (90%), удельный вес передачи при употреблении инъекционных наркотиков -  5%.  Детей, рожденных </w:t>
      </w:r>
      <w:proofErr w:type="gramStart"/>
      <w:r w:rsidRPr="00E83787">
        <w:rPr>
          <w:sz w:val="30"/>
          <w:szCs w:val="30"/>
        </w:rPr>
        <w:t>от</w:t>
      </w:r>
      <w:proofErr w:type="gramEnd"/>
      <w:r w:rsidRPr="00E83787">
        <w:rPr>
          <w:sz w:val="30"/>
          <w:szCs w:val="30"/>
        </w:rPr>
        <w:t xml:space="preserve"> ВИЧ-инфицированных матерей-1 (5%). 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Тест-системами для </w:t>
      </w:r>
      <w:proofErr w:type="gramStart"/>
      <w:r w:rsidRPr="00E83787">
        <w:rPr>
          <w:sz w:val="30"/>
          <w:szCs w:val="30"/>
        </w:rPr>
        <w:t>экспресс-диагностики</w:t>
      </w:r>
      <w:proofErr w:type="gramEnd"/>
      <w:r w:rsidRPr="00E83787">
        <w:rPr>
          <w:sz w:val="30"/>
          <w:szCs w:val="30"/>
        </w:rPr>
        <w:t xml:space="preserve"> обеспечена </w:t>
      </w:r>
      <w:r w:rsidRPr="00E83787">
        <w:rPr>
          <w:sz w:val="30"/>
          <w:szCs w:val="30"/>
        </w:rPr>
        <w:lastRenderedPageBreak/>
        <w:t xml:space="preserve">поликлиника,  отделения ЦРБ для проведения экстренной диагностики ВИЧ-инфекции. За  2023 год в области с помощью </w:t>
      </w:r>
      <w:proofErr w:type="gramStart"/>
      <w:r w:rsidRPr="00E83787">
        <w:rPr>
          <w:sz w:val="30"/>
          <w:szCs w:val="30"/>
        </w:rPr>
        <w:t>экспресс-тестов</w:t>
      </w:r>
      <w:proofErr w:type="gramEnd"/>
      <w:r w:rsidRPr="00E83787">
        <w:rPr>
          <w:sz w:val="30"/>
          <w:szCs w:val="30"/>
        </w:rPr>
        <w:t xml:space="preserve"> по крови на ВИЧ-инфекцию проведено 389 исследований.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Проводится активная работа по популяризации самотестирования на ВИЧ среди населения. В аптечной сети Брестского РУП «Фармация»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района  в продаже имеются наборы для экспресс-анализа ВИЧ в слюне для проведения самодиагностики ВИЧ. 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Мониторинг за </w:t>
      </w:r>
      <w:proofErr w:type="spellStart"/>
      <w:r w:rsidRPr="00E83787">
        <w:rPr>
          <w:sz w:val="30"/>
          <w:szCs w:val="30"/>
        </w:rPr>
        <w:t>эпидситуацией</w:t>
      </w:r>
      <w:proofErr w:type="spellEnd"/>
      <w:r w:rsidRPr="00E83787">
        <w:rPr>
          <w:sz w:val="30"/>
          <w:szCs w:val="30"/>
        </w:rPr>
        <w:t xml:space="preserve"> по ВИЧ-инфекции </w:t>
      </w:r>
      <w:proofErr w:type="gramStart"/>
      <w:r w:rsidRPr="00E83787">
        <w:rPr>
          <w:sz w:val="30"/>
          <w:szCs w:val="30"/>
        </w:rPr>
        <w:t>осуществлялся путем проведения лабораторного скрининга за 2023 год число проводимых исследований на ВИЧ по району по сравнению с 2022 годом  увеличился</w:t>
      </w:r>
      <w:proofErr w:type="gramEnd"/>
      <w:r w:rsidRPr="00E83787">
        <w:rPr>
          <w:sz w:val="30"/>
          <w:szCs w:val="30"/>
        </w:rPr>
        <w:t xml:space="preserve">  в 2,2 раза.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 целях повышения информированности по проблеме ВИЧ/СПИД работающего населения в возрасте 30 лет и старше в районе ежегодно проводится работа по охвату программами профилактики ВИЧ-инфекции на рабочих местах предприятий и организаций различных отраслей. За 2023г  мероприятиями охвачено 4  предприятий и организаций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района  с количеством работников 497 чел.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>На  двух медицинских  советах  при главном враче УЗ «</w:t>
      </w:r>
      <w:proofErr w:type="spellStart"/>
      <w:r w:rsidRPr="00E83787">
        <w:rPr>
          <w:sz w:val="30"/>
          <w:szCs w:val="30"/>
        </w:rPr>
        <w:t>Ляховичская</w:t>
      </w:r>
      <w:proofErr w:type="spellEnd"/>
      <w:r w:rsidRPr="00E83787">
        <w:rPr>
          <w:sz w:val="30"/>
          <w:szCs w:val="30"/>
        </w:rPr>
        <w:t xml:space="preserve"> ЦРБ» в 2023г рассмотрен вопрос «О работе по профилактике ВИЧ, ПВГ УЗ «</w:t>
      </w:r>
      <w:proofErr w:type="spellStart"/>
      <w:r w:rsidRPr="00E83787">
        <w:rPr>
          <w:sz w:val="30"/>
          <w:szCs w:val="30"/>
        </w:rPr>
        <w:t>Ляховичская</w:t>
      </w:r>
      <w:proofErr w:type="spellEnd"/>
      <w:r w:rsidRPr="00E83787">
        <w:rPr>
          <w:sz w:val="30"/>
          <w:szCs w:val="30"/>
        </w:rPr>
        <w:t xml:space="preserve"> ЦРБ».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 районе проводится  информационно-образовательная работа по профилактике ВИЧ-инфекции с различными слоями населения, в том числе с учащимися учреждений образования района (беседы, семинары, </w:t>
      </w:r>
      <w:proofErr w:type="gramStart"/>
      <w:r w:rsidRPr="00E83787">
        <w:rPr>
          <w:sz w:val="30"/>
          <w:szCs w:val="30"/>
        </w:rPr>
        <w:t>круглые-столы</w:t>
      </w:r>
      <w:proofErr w:type="gramEnd"/>
      <w:r w:rsidRPr="00E83787">
        <w:rPr>
          <w:sz w:val="30"/>
          <w:szCs w:val="30"/>
        </w:rPr>
        <w:t>, лекции).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Ежегодно среди учащихся района проводятся смотр-конкурс художественных рисунков, плакатов по проблеме ВИЧ-инфекции, предоставляются работы  на областной смотр-конкурс. 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 2023 г. проводилось распространение информационных материалов на промышленных предприятиях и организациях по профилактике ВИЧ-инфекции, пропаганде тестирования на ВИЧ-инфекцию. 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 отделениях </w:t>
      </w:r>
      <w:proofErr w:type="spellStart"/>
      <w:r w:rsidRPr="00E83787">
        <w:rPr>
          <w:sz w:val="30"/>
          <w:szCs w:val="30"/>
        </w:rPr>
        <w:t>Ляховичской</w:t>
      </w:r>
      <w:proofErr w:type="spellEnd"/>
      <w:r w:rsidRPr="00E83787">
        <w:rPr>
          <w:sz w:val="30"/>
          <w:szCs w:val="30"/>
        </w:rPr>
        <w:t xml:space="preserve">  ЦРБ проводится демонстрация видеороликов по профилактике ВИЧ-инфекции, пропаганде добровольного тестирования на ВИЧ. Информация по профилактике ВИЧ-инфекции размещалась на квитанциях по оплате коммунальных услуг, на информационных стендах, а также в информационных папках </w:t>
      </w:r>
      <w:proofErr w:type="gramStart"/>
      <w:r w:rsidRPr="00E83787">
        <w:rPr>
          <w:sz w:val="30"/>
          <w:szCs w:val="30"/>
        </w:rPr>
        <w:t>для</w:t>
      </w:r>
      <w:proofErr w:type="gramEnd"/>
      <w:r w:rsidRPr="00E83787">
        <w:rPr>
          <w:sz w:val="30"/>
          <w:szCs w:val="30"/>
        </w:rPr>
        <w:t xml:space="preserve"> проживающих в  гостинице, в аптеках. </w:t>
      </w:r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E83787">
        <w:rPr>
          <w:color w:val="000000"/>
          <w:sz w:val="30"/>
          <w:szCs w:val="30"/>
        </w:rPr>
        <w:t xml:space="preserve">Информация об </w:t>
      </w:r>
      <w:proofErr w:type="spellStart"/>
      <w:r w:rsidRPr="00E83787">
        <w:rPr>
          <w:color w:val="000000"/>
          <w:sz w:val="30"/>
          <w:szCs w:val="30"/>
        </w:rPr>
        <w:t>эпидситуации</w:t>
      </w:r>
      <w:proofErr w:type="spellEnd"/>
      <w:r w:rsidRPr="00E83787">
        <w:rPr>
          <w:color w:val="000000"/>
          <w:sz w:val="30"/>
          <w:szCs w:val="30"/>
        </w:rPr>
        <w:t xml:space="preserve"> по ВИЧ-инфекции по Республике Беларусь, Брестской области, </w:t>
      </w:r>
      <w:proofErr w:type="spellStart"/>
      <w:r w:rsidRPr="00E83787">
        <w:rPr>
          <w:color w:val="000000"/>
          <w:sz w:val="30"/>
          <w:szCs w:val="30"/>
        </w:rPr>
        <w:t>Ляховичскому</w:t>
      </w:r>
      <w:proofErr w:type="spellEnd"/>
      <w:r w:rsidRPr="00E83787">
        <w:rPr>
          <w:color w:val="000000"/>
          <w:sz w:val="30"/>
          <w:szCs w:val="30"/>
        </w:rPr>
        <w:t xml:space="preserve"> району размещалась на сайтах </w:t>
      </w:r>
      <w:proofErr w:type="spellStart"/>
      <w:r w:rsidRPr="00E83787">
        <w:rPr>
          <w:color w:val="000000"/>
          <w:sz w:val="30"/>
          <w:szCs w:val="30"/>
        </w:rPr>
        <w:t>Ляховичского</w:t>
      </w:r>
      <w:proofErr w:type="spellEnd"/>
      <w:r w:rsidRPr="00E83787">
        <w:rPr>
          <w:color w:val="000000"/>
          <w:sz w:val="30"/>
          <w:szCs w:val="30"/>
        </w:rPr>
        <w:t xml:space="preserve"> районного </w:t>
      </w:r>
      <w:proofErr w:type="spellStart"/>
      <w:r w:rsidRPr="00E83787">
        <w:rPr>
          <w:color w:val="000000"/>
          <w:sz w:val="30"/>
          <w:szCs w:val="30"/>
        </w:rPr>
        <w:t>ЦГиЭ</w:t>
      </w:r>
      <w:proofErr w:type="spellEnd"/>
      <w:r w:rsidRPr="00E83787">
        <w:rPr>
          <w:color w:val="000000"/>
          <w:sz w:val="30"/>
          <w:szCs w:val="30"/>
        </w:rPr>
        <w:t>, УЗ «</w:t>
      </w:r>
      <w:proofErr w:type="spellStart"/>
      <w:r w:rsidRPr="00E83787">
        <w:rPr>
          <w:color w:val="000000"/>
          <w:sz w:val="30"/>
          <w:szCs w:val="30"/>
        </w:rPr>
        <w:t>Ляховичская</w:t>
      </w:r>
      <w:proofErr w:type="spellEnd"/>
      <w:r w:rsidRPr="00E83787">
        <w:rPr>
          <w:color w:val="000000"/>
          <w:sz w:val="30"/>
          <w:szCs w:val="30"/>
        </w:rPr>
        <w:t xml:space="preserve">  ЦРБ» и направлялась в ведомства и организации.</w:t>
      </w:r>
      <w:proofErr w:type="gramEnd"/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>В районной газете «</w:t>
      </w:r>
      <w:proofErr w:type="spellStart"/>
      <w:r w:rsidRPr="00E83787">
        <w:rPr>
          <w:color w:val="000000"/>
          <w:sz w:val="30"/>
          <w:szCs w:val="30"/>
        </w:rPr>
        <w:t>Ляховичский</w:t>
      </w:r>
      <w:proofErr w:type="spellEnd"/>
      <w:r w:rsidRPr="00E83787">
        <w:rPr>
          <w:color w:val="000000"/>
          <w:sz w:val="30"/>
          <w:szCs w:val="30"/>
        </w:rPr>
        <w:t xml:space="preserve"> вестник» в 2023 году по </w:t>
      </w:r>
      <w:r w:rsidRPr="00E83787">
        <w:rPr>
          <w:color w:val="000000"/>
          <w:sz w:val="30"/>
          <w:szCs w:val="30"/>
        </w:rPr>
        <w:lastRenderedPageBreak/>
        <w:t>вопросам профилактики ВИЧ-инфекции опубликовано 3 статьи.</w:t>
      </w:r>
    </w:p>
    <w:p w:rsidR="000A71F8" w:rsidRPr="00E83787" w:rsidRDefault="000A71F8" w:rsidP="000A71F8">
      <w:pPr>
        <w:ind w:firstLine="709"/>
        <w:jc w:val="both"/>
        <w:rPr>
          <w:b/>
          <w:spacing w:val="-6"/>
          <w:sz w:val="30"/>
          <w:szCs w:val="30"/>
        </w:rPr>
      </w:pPr>
      <w:r w:rsidRPr="00E83787">
        <w:rPr>
          <w:b/>
          <w:spacing w:val="-6"/>
          <w:sz w:val="30"/>
          <w:szCs w:val="30"/>
        </w:rPr>
        <w:t>3.3.3. Заболеваемость малярией на 1 тыс. населения.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 2023 году  случаи  заболевания малярией на территории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района не регистрировались. </w:t>
      </w:r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>Проводилось наблюдение за фенологией,  осуществлялся учет численности личинок и имаго малярийных комаров.</w:t>
      </w:r>
      <w:r w:rsidRPr="00E83787">
        <w:rPr>
          <w:sz w:val="30"/>
          <w:szCs w:val="30"/>
        </w:rPr>
        <w:t xml:space="preserve"> </w:t>
      </w:r>
      <w:r w:rsidRPr="00E83787">
        <w:rPr>
          <w:color w:val="000000"/>
          <w:sz w:val="30"/>
          <w:szCs w:val="30"/>
        </w:rPr>
        <w:t xml:space="preserve">Проведена паспортизация водоемов, являющихся местами </w:t>
      </w:r>
      <w:proofErr w:type="spellStart"/>
      <w:r w:rsidRPr="00E83787">
        <w:rPr>
          <w:color w:val="000000"/>
          <w:sz w:val="30"/>
          <w:szCs w:val="30"/>
        </w:rPr>
        <w:t>выплода</w:t>
      </w:r>
      <w:proofErr w:type="spellEnd"/>
      <w:r w:rsidRPr="00E83787">
        <w:rPr>
          <w:color w:val="000000"/>
          <w:sz w:val="30"/>
          <w:szCs w:val="30"/>
        </w:rPr>
        <w:t xml:space="preserve"> малярийных комаров, оценена их </w:t>
      </w:r>
      <w:proofErr w:type="spellStart"/>
      <w:r w:rsidRPr="00E83787">
        <w:rPr>
          <w:color w:val="000000"/>
          <w:sz w:val="30"/>
          <w:szCs w:val="30"/>
        </w:rPr>
        <w:t>анофелогенность</w:t>
      </w:r>
      <w:proofErr w:type="spellEnd"/>
      <w:r w:rsidRPr="00E83787">
        <w:rPr>
          <w:color w:val="000000"/>
          <w:sz w:val="30"/>
          <w:szCs w:val="30"/>
        </w:rPr>
        <w:t>.</w:t>
      </w:r>
      <w:r w:rsidRPr="00E83787">
        <w:rPr>
          <w:sz w:val="30"/>
          <w:szCs w:val="30"/>
        </w:rPr>
        <w:t xml:space="preserve"> Проводились расчеты энтомологической характеристики </w:t>
      </w:r>
      <w:proofErr w:type="spellStart"/>
      <w:r w:rsidRPr="00E83787">
        <w:rPr>
          <w:sz w:val="30"/>
          <w:szCs w:val="30"/>
        </w:rPr>
        <w:t>эпидсезона</w:t>
      </w:r>
      <w:proofErr w:type="spellEnd"/>
      <w:r w:rsidRPr="00E83787">
        <w:rPr>
          <w:sz w:val="30"/>
          <w:szCs w:val="30"/>
        </w:rPr>
        <w:t xml:space="preserve"> передачи малярии. </w:t>
      </w:r>
      <w:proofErr w:type="spellStart"/>
      <w:r w:rsidRPr="00E83787">
        <w:rPr>
          <w:sz w:val="30"/>
          <w:szCs w:val="30"/>
        </w:rPr>
        <w:t>Ляховичский</w:t>
      </w:r>
      <w:proofErr w:type="spellEnd"/>
      <w:r w:rsidRPr="00E83787">
        <w:rPr>
          <w:sz w:val="30"/>
          <w:szCs w:val="30"/>
        </w:rPr>
        <w:t xml:space="preserve"> район относится к зоне умеренного риска передачи малярии.   </w:t>
      </w:r>
      <w:r w:rsidRPr="00E83787">
        <w:rPr>
          <w:color w:val="000000"/>
          <w:sz w:val="30"/>
          <w:szCs w:val="30"/>
        </w:rPr>
        <w:t xml:space="preserve"> 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Проводилась переподготовка медицинских работников учреждений здравоохранения всех уровней по вопросам </w:t>
      </w:r>
      <w:r w:rsidRPr="00E83787">
        <w:rPr>
          <w:sz w:val="30"/>
          <w:szCs w:val="30"/>
        </w:rPr>
        <w:t xml:space="preserve">раннего выявления и лечения больных малярией и </w:t>
      </w:r>
      <w:proofErr w:type="spellStart"/>
      <w:r w:rsidRPr="00E83787">
        <w:rPr>
          <w:sz w:val="30"/>
          <w:szCs w:val="30"/>
        </w:rPr>
        <w:t>паразитоносителей</w:t>
      </w:r>
      <w:proofErr w:type="spellEnd"/>
      <w:r w:rsidRPr="00E83787">
        <w:rPr>
          <w:sz w:val="30"/>
          <w:szCs w:val="30"/>
        </w:rPr>
        <w:t xml:space="preserve"> с учетом сбора первичного </w:t>
      </w:r>
      <w:proofErr w:type="spellStart"/>
      <w:r w:rsidRPr="00E83787">
        <w:rPr>
          <w:sz w:val="30"/>
          <w:szCs w:val="30"/>
        </w:rPr>
        <w:t>эпиданамнеза</w:t>
      </w:r>
      <w:proofErr w:type="spellEnd"/>
      <w:r w:rsidRPr="00E83787">
        <w:rPr>
          <w:sz w:val="30"/>
          <w:szCs w:val="30"/>
        </w:rPr>
        <w:t xml:space="preserve"> у лиц, прибывших из эндемичных по данной инфекции стран.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>Актуальная информация, направляемая из вышестоящей организации (</w:t>
      </w:r>
      <w:proofErr w:type="gramStart"/>
      <w:r w:rsidRPr="00E83787">
        <w:rPr>
          <w:sz w:val="30"/>
          <w:szCs w:val="30"/>
        </w:rPr>
        <w:t>Брестский</w:t>
      </w:r>
      <w:proofErr w:type="gramEnd"/>
      <w:r w:rsidRPr="00E83787">
        <w:rPr>
          <w:sz w:val="30"/>
          <w:szCs w:val="30"/>
        </w:rPr>
        <w:t xml:space="preserve"> областной </w:t>
      </w:r>
      <w:proofErr w:type="spellStart"/>
      <w:r w:rsidRPr="00E83787">
        <w:rPr>
          <w:sz w:val="30"/>
          <w:szCs w:val="30"/>
        </w:rPr>
        <w:t>ЦГЭиОЗ</w:t>
      </w:r>
      <w:proofErr w:type="spellEnd"/>
      <w:r w:rsidRPr="00E83787">
        <w:rPr>
          <w:sz w:val="30"/>
          <w:szCs w:val="30"/>
        </w:rPr>
        <w:t xml:space="preserve">) размещается на сайтах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районного ЦГЭ, УЗ «</w:t>
      </w:r>
      <w:proofErr w:type="spellStart"/>
      <w:r w:rsidRPr="00E83787">
        <w:rPr>
          <w:sz w:val="30"/>
          <w:szCs w:val="30"/>
        </w:rPr>
        <w:t>Ляховичская</w:t>
      </w:r>
      <w:proofErr w:type="spellEnd"/>
      <w:r w:rsidRPr="00E83787">
        <w:rPr>
          <w:sz w:val="30"/>
          <w:szCs w:val="30"/>
        </w:rPr>
        <w:t xml:space="preserve"> ЦРБ», направляется в организации здравоохранения.</w:t>
      </w:r>
    </w:p>
    <w:p w:rsidR="000A71F8" w:rsidRPr="00E83787" w:rsidRDefault="000A71F8" w:rsidP="000A71F8">
      <w:pPr>
        <w:ind w:firstLine="709"/>
        <w:jc w:val="both"/>
        <w:rPr>
          <w:b/>
          <w:spacing w:val="-6"/>
          <w:sz w:val="30"/>
          <w:szCs w:val="30"/>
        </w:rPr>
      </w:pPr>
      <w:r w:rsidRPr="00E83787">
        <w:rPr>
          <w:b/>
          <w:spacing w:val="-6"/>
          <w:sz w:val="30"/>
          <w:szCs w:val="30"/>
        </w:rPr>
        <w:t>3.3.4. Заболеваемость вирусным гепатитом B на 100 тыс. населения.</w:t>
      </w:r>
    </w:p>
    <w:p w:rsidR="000A71F8" w:rsidRPr="00E83787" w:rsidRDefault="000A71F8" w:rsidP="000A71F8">
      <w:pPr>
        <w:ind w:firstLine="709"/>
        <w:jc w:val="both"/>
        <w:rPr>
          <w:spacing w:val="-6"/>
          <w:sz w:val="30"/>
          <w:szCs w:val="30"/>
        </w:rPr>
      </w:pPr>
      <w:r w:rsidRPr="00E83787">
        <w:rPr>
          <w:spacing w:val="-6"/>
          <w:sz w:val="30"/>
          <w:szCs w:val="30"/>
        </w:rPr>
        <w:t>В</w:t>
      </w:r>
      <w:r w:rsidRPr="00E83787">
        <w:rPr>
          <w:sz w:val="30"/>
          <w:szCs w:val="30"/>
        </w:rPr>
        <w:t xml:space="preserve"> 2023 году </w:t>
      </w:r>
      <w:r w:rsidRPr="00E83787">
        <w:rPr>
          <w:spacing w:val="-6"/>
          <w:sz w:val="30"/>
          <w:szCs w:val="30"/>
        </w:rPr>
        <w:t xml:space="preserve">заболеваемость гепатитом B составила 13,4 на 100 тыс. населения (3 случая),  в </w:t>
      </w:r>
      <w:r w:rsidRPr="00E83787">
        <w:rPr>
          <w:sz w:val="30"/>
          <w:szCs w:val="30"/>
        </w:rPr>
        <w:t>2022 г.</w:t>
      </w:r>
      <w:r w:rsidRPr="00E83787">
        <w:rPr>
          <w:spacing w:val="-6"/>
          <w:sz w:val="30"/>
          <w:szCs w:val="30"/>
        </w:rPr>
        <w:t xml:space="preserve"> – 13,0  на 100 тыс. населения  (3 сл.),     в 2021 г. -  4,2 (1 сл.).</w:t>
      </w:r>
    </w:p>
    <w:p w:rsidR="000A71F8" w:rsidRPr="00E83787" w:rsidRDefault="000A71F8" w:rsidP="000A71F8">
      <w:pPr>
        <w:ind w:firstLine="709"/>
        <w:jc w:val="both"/>
        <w:rPr>
          <w:spacing w:val="-6"/>
          <w:sz w:val="30"/>
          <w:szCs w:val="30"/>
        </w:rPr>
      </w:pPr>
      <w:r w:rsidRPr="00E83787">
        <w:rPr>
          <w:spacing w:val="-6"/>
          <w:sz w:val="30"/>
          <w:szCs w:val="30"/>
        </w:rPr>
        <w:t>Достигнут целевой показатель (не менее 90% от подлежащих) охвата вакцинацией против вирусного гепатита</w:t>
      </w:r>
      <w:proofErr w:type="gramStart"/>
      <w:r w:rsidRPr="00E83787">
        <w:rPr>
          <w:spacing w:val="-6"/>
          <w:sz w:val="30"/>
          <w:szCs w:val="30"/>
        </w:rPr>
        <w:t xml:space="preserve"> В</w:t>
      </w:r>
      <w:proofErr w:type="gramEnd"/>
      <w:r w:rsidRPr="00E83787">
        <w:rPr>
          <w:spacing w:val="-6"/>
          <w:sz w:val="30"/>
          <w:szCs w:val="30"/>
        </w:rPr>
        <w:t xml:space="preserve"> контактных лиц в очагах ВГВ-инфекции и  составил   в 2023 году   100%.</w:t>
      </w:r>
    </w:p>
    <w:p w:rsidR="000A71F8" w:rsidRPr="00E83787" w:rsidRDefault="000A71F8" w:rsidP="000A71F8">
      <w:pPr>
        <w:ind w:firstLine="709"/>
        <w:jc w:val="both"/>
        <w:rPr>
          <w:spacing w:val="-6"/>
          <w:sz w:val="30"/>
          <w:szCs w:val="30"/>
        </w:rPr>
      </w:pPr>
      <w:proofErr w:type="gramStart"/>
      <w:r w:rsidRPr="00E83787">
        <w:rPr>
          <w:spacing w:val="-6"/>
          <w:sz w:val="30"/>
          <w:szCs w:val="30"/>
        </w:rPr>
        <w:t>Процент охвата обследованием контактных в очагах ВГВ-инфекции и микст-инфекции в 2023г составил 100% (целевой показатель не менее 90%).</w:t>
      </w:r>
      <w:proofErr w:type="gramEnd"/>
    </w:p>
    <w:p w:rsidR="000A71F8" w:rsidRPr="00E83787" w:rsidRDefault="000A71F8" w:rsidP="000A71F8">
      <w:pPr>
        <w:ind w:firstLine="709"/>
        <w:jc w:val="both"/>
        <w:rPr>
          <w:spacing w:val="-6"/>
          <w:sz w:val="30"/>
          <w:szCs w:val="30"/>
        </w:rPr>
      </w:pPr>
      <w:r w:rsidRPr="00E83787">
        <w:rPr>
          <w:sz w:val="30"/>
          <w:szCs w:val="30"/>
        </w:rPr>
        <w:t xml:space="preserve">В 2023 году проводилась информационно-образовательная работа с населением по профилактике парентеральных вирусных гепатитов с участием лечебной сети и привлечением средств массовой информации, </w:t>
      </w:r>
      <w:proofErr w:type="spellStart"/>
      <w:r w:rsidRPr="00E83787">
        <w:rPr>
          <w:sz w:val="30"/>
          <w:szCs w:val="30"/>
        </w:rPr>
        <w:t>интернет-ресурсов</w:t>
      </w:r>
      <w:proofErr w:type="spellEnd"/>
      <w:r w:rsidRPr="00E83787">
        <w:rPr>
          <w:sz w:val="30"/>
          <w:szCs w:val="30"/>
        </w:rPr>
        <w:t>,  размещение наглядных информационно-образовательных материалов (опубликована 1 статья в газете «</w:t>
      </w:r>
      <w:proofErr w:type="spellStart"/>
      <w:r w:rsidRPr="00E83787">
        <w:rPr>
          <w:sz w:val="30"/>
          <w:szCs w:val="30"/>
        </w:rPr>
        <w:t>Ляховичский</w:t>
      </w:r>
      <w:proofErr w:type="spellEnd"/>
      <w:r w:rsidRPr="00E83787">
        <w:rPr>
          <w:sz w:val="30"/>
          <w:szCs w:val="30"/>
        </w:rPr>
        <w:t xml:space="preserve"> вестник»). Информация  размещалась на сайтах </w:t>
      </w:r>
      <w:proofErr w:type="gramStart"/>
      <w:r w:rsidRPr="00E83787">
        <w:rPr>
          <w:sz w:val="30"/>
          <w:szCs w:val="30"/>
        </w:rPr>
        <w:t>районного</w:t>
      </w:r>
      <w:proofErr w:type="gramEnd"/>
      <w:r w:rsidRPr="00E83787">
        <w:rPr>
          <w:sz w:val="30"/>
          <w:szCs w:val="30"/>
        </w:rPr>
        <w:t xml:space="preserve"> </w:t>
      </w:r>
      <w:proofErr w:type="spellStart"/>
      <w:r w:rsidRPr="00E83787">
        <w:rPr>
          <w:sz w:val="30"/>
          <w:szCs w:val="30"/>
        </w:rPr>
        <w:t>ЦГиЭ</w:t>
      </w:r>
      <w:proofErr w:type="spellEnd"/>
      <w:r w:rsidRPr="00E83787">
        <w:rPr>
          <w:sz w:val="30"/>
          <w:szCs w:val="30"/>
        </w:rPr>
        <w:t>, УЗ «</w:t>
      </w:r>
      <w:proofErr w:type="spellStart"/>
      <w:r w:rsidRPr="00E83787">
        <w:rPr>
          <w:sz w:val="30"/>
          <w:szCs w:val="30"/>
        </w:rPr>
        <w:t>Ляховичская</w:t>
      </w:r>
      <w:proofErr w:type="spellEnd"/>
      <w:r w:rsidRPr="00E83787">
        <w:rPr>
          <w:sz w:val="30"/>
          <w:szCs w:val="30"/>
        </w:rPr>
        <w:t xml:space="preserve"> ЦРБ».</w:t>
      </w:r>
    </w:p>
    <w:p w:rsidR="000A71F8" w:rsidRPr="00E83787" w:rsidRDefault="000A71F8" w:rsidP="000A71F8">
      <w:pPr>
        <w:ind w:firstLine="709"/>
        <w:jc w:val="both"/>
        <w:rPr>
          <w:spacing w:val="-6"/>
          <w:sz w:val="30"/>
          <w:szCs w:val="30"/>
        </w:rPr>
      </w:pPr>
      <w:r w:rsidRPr="00E83787">
        <w:rPr>
          <w:sz w:val="30"/>
          <w:szCs w:val="30"/>
        </w:rPr>
        <w:t xml:space="preserve">В 2023 году работа по профилактике парентеральных вирусных гепатитов (далее – ПВГ) была направлена </w:t>
      </w:r>
      <w:proofErr w:type="gramStart"/>
      <w:r w:rsidRPr="00E83787">
        <w:rPr>
          <w:sz w:val="30"/>
          <w:szCs w:val="30"/>
        </w:rPr>
        <w:t>на</w:t>
      </w:r>
      <w:proofErr w:type="gramEnd"/>
      <w:r w:rsidRPr="00E83787">
        <w:rPr>
          <w:sz w:val="30"/>
          <w:szCs w:val="30"/>
        </w:rPr>
        <w:t>:</w:t>
      </w:r>
    </w:p>
    <w:p w:rsidR="000A71F8" w:rsidRPr="00E83787" w:rsidRDefault="000A71F8" w:rsidP="000A71F8">
      <w:pPr>
        <w:ind w:firstLine="709"/>
        <w:jc w:val="both"/>
        <w:rPr>
          <w:spacing w:val="-6"/>
          <w:sz w:val="30"/>
          <w:szCs w:val="30"/>
        </w:rPr>
      </w:pPr>
      <w:r w:rsidRPr="00E83787">
        <w:rPr>
          <w:sz w:val="30"/>
          <w:szCs w:val="30"/>
        </w:rPr>
        <w:t xml:space="preserve">- обеспечение полноты обследования на маркеры ПВГ подлежащих </w:t>
      </w:r>
      <w:proofErr w:type="gramStart"/>
      <w:r w:rsidRPr="00E83787">
        <w:rPr>
          <w:sz w:val="30"/>
          <w:szCs w:val="30"/>
        </w:rPr>
        <w:t>контингентов</w:t>
      </w:r>
      <w:proofErr w:type="gramEnd"/>
      <w:r w:rsidRPr="00E83787">
        <w:rPr>
          <w:sz w:val="30"/>
          <w:szCs w:val="30"/>
        </w:rPr>
        <w:t xml:space="preserve"> как среди населения, так и среди </w:t>
      </w:r>
      <w:r w:rsidRPr="00E83787">
        <w:rPr>
          <w:sz w:val="30"/>
          <w:szCs w:val="30"/>
        </w:rPr>
        <w:lastRenderedPageBreak/>
        <w:t xml:space="preserve">медицинских работников организаций здравоохранения; 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- выполнение полного комплекса профилактических и санитарно-противоэпидемических мероприятий в домашних/семейных очагах ПВГ: лабораторное обследование контактных, проведение профилактических прививок против ПВГВ; проведение эпидемиологического расследования каждого случая ПВГ, предположительно связанного с оказанием медицинской помощи, либо получением санитарно-гигиенических услуг, либо профессиональным инфицированием по месту работы. </w:t>
      </w:r>
    </w:p>
    <w:p w:rsidR="000A71F8" w:rsidRPr="00E83787" w:rsidRDefault="000A71F8" w:rsidP="000A71F8">
      <w:pPr>
        <w:ind w:firstLine="708"/>
        <w:jc w:val="both"/>
        <w:rPr>
          <w:b/>
          <w:sz w:val="30"/>
          <w:szCs w:val="30"/>
        </w:rPr>
      </w:pPr>
      <w:r w:rsidRPr="00E83787">
        <w:rPr>
          <w:b/>
          <w:sz w:val="30"/>
          <w:szCs w:val="30"/>
        </w:rPr>
        <w:t>3.b.1 «Доля целевой группы населения, охваченной иммунизацией всеми вакцинами, включенными в национальные программы».</w:t>
      </w:r>
    </w:p>
    <w:p w:rsidR="000A71F8" w:rsidRPr="00E83787" w:rsidRDefault="000A71F8" w:rsidP="000A71F8">
      <w:pPr>
        <w:shd w:val="clear" w:color="auto" w:fill="FEFFFA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83787">
        <w:rPr>
          <w:sz w:val="30"/>
          <w:szCs w:val="30"/>
        </w:rPr>
        <w:t>Целевой показатель охвата иммунизацией  против в</w:t>
      </w:r>
      <w:r w:rsidRPr="00E83787">
        <w:rPr>
          <w:color w:val="000000"/>
          <w:sz w:val="30"/>
          <w:szCs w:val="30"/>
        </w:rPr>
        <w:t>ирусного  гепатита B, туберкулеза, дифтерии, столбняка, коклюша, полиомиелита, кори, эпидемического  паротита, краснухи (</w:t>
      </w:r>
      <w:r w:rsidRPr="00E83787">
        <w:rPr>
          <w:sz w:val="30"/>
          <w:szCs w:val="30"/>
        </w:rPr>
        <w:t>97%</w:t>
      </w:r>
      <w:r w:rsidRPr="00E83787">
        <w:rPr>
          <w:color w:val="000000"/>
          <w:sz w:val="30"/>
          <w:szCs w:val="30"/>
        </w:rPr>
        <w:t xml:space="preserve">)  по  </w:t>
      </w:r>
      <w:proofErr w:type="spellStart"/>
      <w:r w:rsidRPr="00E83787">
        <w:rPr>
          <w:color w:val="000000"/>
          <w:sz w:val="30"/>
          <w:szCs w:val="30"/>
        </w:rPr>
        <w:t>Ляховичскому</w:t>
      </w:r>
      <w:proofErr w:type="spellEnd"/>
      <w:r w:rsidRPr="00E83787">
        <w:rPr>
          <w:color w:val="000000"/>
          <w:sz w:val="30"/>
          <w:szCs w:val="30"/>
        </w:rPr>
        <w:t xml:space="preserve"> району в 2023 году выполнен.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  <w:shd w:val="clear" w:color="auto" w:fill="FFFFFF"/>
        </w:rPr>
      </w:pPr>
      <w:r w:rsidRPr="00E83787">
        <w:rPr>
          <w:sz w:val="30"/>
          <w:szCs w:val="30"/>
          <w:shd w:val="clear" w:color="auto" w:fill="FFFFFF"/>
        </w:rPr>
        <w:t xml:space="preserve">На 01.01.2024 года процент отказов от профилактических прививок среди детского населения остался на уровне 2023г и составил   2,0%, среди взрослого населения – 0,1 % от численности населения </w:t>
      </w:r>
      <w:proofErr w:type="spellStart"/>
      <w:r w:rsidRPr="00E83787">
        <w:rPr>
          <w:sz w:val="30"/>
          <w:szCs w:val="30"/>
          <w:shd w:val="clear" w:color="auto" w:fill="FFFFFF"/>
        </w:rPr>
        <w:t>Ляховичского</w:t>
      </w:r>
      <w:proofErr w:type="spellEnd"/>
      <w:r w:rsidRPr="00E83787">
        <w:rPr>
          <w:sz w:val="30"/>
          <w:szCs w:val="30"/>
          <w:shd w:val="clear" w:color="auto" w:fill="FFFFFF"/>
        </w:rPr>
        <w:t xml:space="preserve"> района.     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>Приказом  главного врача УЗ «</w:t>
      </w:r>
      <w:proofErr w:type="spellStart"/>
      <w:r w:rsidRPr="00E83787">
        <w:rPr>
          <w:sz w:val="30"/>
          <w:szCs w:val="30"/>
        </w:rPr>
        <w:t>Ляховичская</w:t>
      </w:r>
      <w:proofErr w:type="spellEnd"/>
      <w:r w:rsidRPr="00E83787">
        <w:rPr>
          <w:sz w:val="30"/>
          <w:szCs w:val="30"/>
        </w:rPr>
        <w:t xml:space="preserve"> ЦРБ»  утвержден алгоритм работы с отказчиками от проведения профилактических прививок, назначены ответственные лица за организацию работы с отказчиками, переоформление отказов от прививок проводится не реже 1 раза в год. 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На каждом педиатрическом участке налажен индивидуальный учет детей, отказывающихся от прививок или имеющих медицинские противопоказания к иммунизации, проведение прививки предлагается при каждом визите к врачу. Вопросы вакцинопрофилактики включены в план работы «Школ молодых матерей» </w:t>
      </w:r>
      <w:proofErr w:type="gramStart"/>
      <w:r w:rsidRPr="00E83787">
        <w:rPr>
          <w:sz w:val="30"/>
          <w:szCs w:val="30"/>
        </w:rPr>
        <w:t>в</w:t>
      </w:r>
      <w:proofErr w:type="gramEnd"/>
      <w:r w:rsidRPr="00E83787">
        <w:rPr>
          <w:sz w:val="30"/>
          <w:szCs w:val="30"/>
        </w:rPr>
        <w:t xml:space="preserve"> УЗ «</w:t>
      </w:r>
      <w:proofErr w:type="spellStart"/>
      <w:r w:rsidRPr="00E83787">
        <w:rPr>
          <w:sz w:val="30"/>
          <w:szCs w:val="30"/>
        </w:rPr>
        <w:t>Ляховичская</w:t>
      </w:r>
      <w:proofErr w:type="spellEnd"/>
      <w:r w:rsidRPr="00E83787">
        <w:rPr>
          <w:sz w:val="30"/>
          <w:szCs w:val="30"/>
        </w:rPr>
        <w:t xml:space="preserve">  ЦРБ». 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 каждой ОЗ ежеквартально анализировались причины отказов от профилактических прививок и в зависимости от причин, в </w:t>
      </w:r>
      <w:proofErr w:type="spellStart"/>
      <w:r w:rsidRPr="00E83787">
        <w:rPr>
          <w:sz w:val="30"/>
          <w:szCs w:val="30"/>
        </w:rPr>
        <w:t>т.ч</w:t>
      </w:r>
      <w:proofErr w:type="spellEnd"/>
      <w:r w:rsidRPr="00E83787">
        <w:rPr>
          <w:sz w:val="30"/>
          <w:szCs w:val="30"/>
        </w:rPr>
        <w:t xml:space="preserve">. по религиозным убеждениям, организована соответствующая работа с населением.  Ежегодно руководителям религиозных общин направляются инициативные письма </w:t>
      </w:r>
      <w:proofErr w:type="gramStart"/>
      <w:r w:rsidRPr="00E83787">
        <w:rPr>
          <w:sz w:val="30"/>
          <w:szCs w:val="30"/>
        </w:rPr>
        <w:t>с ходатайством об оказании содействия в работе с отказчиками от профилактических прививок</w:t>
      </w:r>
      <w:proofErr w:type="gramEnd"/>
      <w:r w:rsidRPr="00E83787">
        <w:rPr>
          <w:sz w:val="30"/>
          <w:szCs w:val="30"/>
        </w:rPr>
        <w:t>.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>Продолжалась информационно-образовательная работа об эффективности и безопасности проведения профилактических прививок с привлечением средств массовой информации, Интернет-ресурсов, размещение наглядных информационно-образовательных материалов, направление писем руководителям религиозных конфессий.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 2023 г было  подготовлено  и утверждено решение РИК от </w:t>
      </w:r>
      <w:r w:rsidRPr="00E83787">
        <w:rPr>
          <w:sz w:val="30"/>
          <w:szCs w:val="30"/>
        </w:rPr>
        <w:lastRenderedPageBreak/>
        <w:t xml:space="preserve">16.06.2023г №811 «Об иммунизации населения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района против гриппа в 2023 году». Данное решение направлено в адрес руководителей 51 организации и предприятий района, специалистами </w:t>
      </w:r>
      <w:proofErr w:type="spellStart"/>
      <w:r w:rsidRPr="00E83787">
        <w:rPr>
          <w:sz w:val="30"/>
          <w:szCs w:val="30"/>
        </w:rPr>
        <w:t>райЦГиЭ</w:t>
      </w:r>
      <w:proofErr w:type="spellEnd"/>
      <w:r w:rsidRPr="00E83787">
        <w:rPr>
          <w:sz w:val="30"/>
          <w:szCs w:val="30"/>
        </w:rPr>
        <w:t xml:space="preserve"> осуществлялся </w:t>
      </w:r>
      <w:proofErr w:type="gramStart"/>
      <w:r w:rsidRPr="00E83787">
        <w:rPr>
          <w:sz w:val="30"/>
          <w:szCs w:val="30"/>
        </w:rPr>
        <w:t>контроль за</w:t>
      </w:r>
      <w:proofErr w:type="gramEnd"/>
      <w:r w:rsidRPr="00E83787">
        <w:rPr>
          <w:sz w:val="30"/>
          <w:szCs w:val="30"/>
        </w:rPr>
        <w:t xml:space="preserve"> его выполнением.</w:t>
      </w:r>
    </w:p>
    <w:p w:rsidR="000A71F8" w:rsidRPr="00E83787" w:rsidRDefault="000A71F8" w:rsidP="000A71F8">
      <w:pPr>
        <w:jc w:val="both"/>
        <w:rPr>
          <w:sz w:val="30"/>
          <w:szCs w:val="30"/>
        </w:rPr>
      </w:pPr>
    </w:p>
    <w:p w:rsidR="000A71F8" w:rsidRPr="00E83787" w:rsidRDefault="000A71F8" w:rsidP="000A71F8">
      <w:pPr>
        <w:tabs>
          <w:tab w:val="left" w:pos="709"/>
        </w:tabs>
        <w:jc w:val="both"/>
        <w:rPr>
          <w:b/>
          <w:sz w:val="30"/>
          <w:szCs w:val="30"/>
        </w:rPr>
      </w:pPr>
      <w:r w:rsidRPr="00E83787">
        <w:rPr>
          <w:b/>
          <w:sz w:val="30"/>
          <w:szCs w:val="30"/>
        </w:rPr>
        <w:tab/>
        <w:t>3.</w:t>
      </w:r>
      <w:r w:rsidRPr="00E83787">
        <w:rPr>
          <w:b/>
          <w:sz w:val="30"/>
          <w:szCs w:val="30"/>
          <w:lang w:val="en-US"/>
        </w:rPr>
        <w:t>d</w:t>
      </w:r>
      <w:r w:rsidRPr="00E83787">
        <w:rPr>
          <w:b/>
          <w:sz w:val="30"/>
          <w:szCs w:val="30"/>
        </w:rPr>
        <w:t xml:space="preserve"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Мероприятия по санитарной охране территории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района  проводятся в соответствии с </w:t>
      </w:r>
      <w:proofErr w:type="spellStart"/>
      <w:r w:rsidRPr="00E83787">
        <w:rPr>
          <w:sz w:val="30"/>
          <w:szCs w:val="30"/>
        </w:rPr>
        <w:t>Коплексным</w:t>
      </w:r>
      <w:proofErr w:type="spellEnd"/>
      <w:r w:rsidRPr="00E83787">
        <w:rPr>
          <w:sz w:val="30"/>
          <w:szCs w:val="30"/>
        </w:rPr>
        <w:t xml:space="preserve"> планом мероприятий по санитарной охране территории Брестской области на 2019-2023 год (далее – план) и разработанным на его основе Комплексным планом по санитарной охране территории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района на 2019-2023 гг.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Вопросы обеспечения готовности организаций здравоохранения к работе в условиях возникновения инфекций, имеющих международное значение, в том числе по </w:t>
      </w:r>
      <w:proofErr w:type="spellStart"/>
      <w:r w:rsidRPr="00E83787">
        <w:rPr>
          <w:sz w:val="30"/>
          <w:szCs w:val="30"/>
        </w:rPr>
        <w:t>коронавирусной</w:t>
      </w:r>
      <w:proofErr w:type="spellEnd"/>
      <w:r w:rsidRPr="00E83787">
        <w:rPr>
          <w:sz w:val="30"/>
          <w:szCs w:val="30"/>
        </w:rPr>
        <w:t xml:space="preserve"> инфекции  рассмотрены на заседании медицинского  совета при главном враче УЗ «</w:t>
      </w:r>
      <w:proofErr w:type="spellStart"/>
      <w:r w:rsidRPr="00E83787">
        <w:rPr>
          <w:sz w:val="30"/>
          <w:szCs w:val="30"/>
        </w:rPr>
        <w:t>Ляховичская</w:t>
      </w:r>
      <w:proofErr w:type="spellEnd"/>
      <w:r w:rsidRPr="00E83787">
        <w:rPr>
          <w:sz w:val="30"/>
          <w:szCs w:val="30"/>
        </w:rPr>
        <w:t xml:space="preserve"> ЦРБ»  26.01.2023г.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Определены организации здравоохранения для развертывания специализированных учреждений госпитальной базы по инфекциям, имеющим международное значение (госпиталь, провизорный госпиталь, изолятор, </w:t>
      </w:r>
      <w:proofErr w:type="spellStart"/>
      <w:r w:rsidRPr="00E83787">
        <w:rPr>
          <w:sz w:val="30"/>
          <w:szCs w:val="30"/>
        </w:rPr>
        <w:t>обсерватор</w:t>
      </w:r>
      <w:proofErr w:type="spellEnd"/>
      <w:r w:rsidRPr="00E83787">
        <w:rPr>
          <w:sz w:val="30"/>
          <w:szCs w:val="30"/>
        </w:rPr>
        <w:t xml:space="preserve">). Разработан и откорректирован план перепрофилирования лечебных учреждений и учреждений других ведомств под госпиталь, провизорное отделение, изолятор, </w:t>
      </w:r>
      <w:proofErr w:type="spellStart"/>
      <w:r w:rsidRPr="00E83787">
        <w:rPr>
          <w:sz w:val="30"/>
          <w:szCs w:val="30"/>
        </w:rPr>
        <w:t>обсерватор</w:t>
      </w:r>
      <w:proofErr w:type="spellEnd"/>
      <w:r w:rsidRPr="00E83787">
        <w:rPr>
          <w:sz w:val="30"/>
          <w:szCs w:val="30"/>
        </w:rPr>
        <w:t xml:space="preserve"> на случай возникновения единичных случаев, групповых Заболеваний.</w:t>
      </w:r>
    </w:p>
    <w:p w:rsidR="000A71F8" w:rsidRPr="00E83787" w:rsidRDefault="000A71F8" w:rsidP="000A71F8">
      <w:pPr>
        <w:ind w:firstLine="708"/>
        <w:jc w:val="both"/>
        <w:rPr>
          <w:color w:val="000000"/>
          <w:sz w:val="30"/>
          <w:szCs w:val="30"/>
        </w:rPr>
      </w:pPr>
      <w:r w:rsidRPr="00E83787">
        <w:rPr>
          <w:sz w:val="30"/>
          <w:szCs w:val="30"/>
        </w:rPr>
        <w:t xml:space="preserve">Проведена корректировка паспортов холерного и провизорного госпиталей, изолятора, </w:t>
      </w:r>
      <w:proofErr w:type="spellStart"/>
      <w:r w:rsidRPr="00E83787">
        <w:rPr>
          <w:sz w:val="30"/>
          <w:szCs w:val="30"/>
        </w:rPr>
        <w:t>обсерватора</w:t>
      </w:r>
      <w:proofErr w:type="spellEnd"/>
      <w:r w:rsidRPr="00E83787">
        <w:rPr>
          <w:sz w:val="30"/>
          <w:szCs w:val="30"/>
        </w:rPr>
        <w:t xml:space="preserve">, развертываемых на варианты единичных и групповых случаев заболеваний, на которые распространяются мероприятия по санитарной охране территории. Проведен расчет необходимого количества диагностических, лечебных, профилактических препаратов, </w:t>
      </w:r>
      <w:proofErr w:type="spellStart"/>
      <w:r w:rsidRPr="00E83787">
        <w:rPr>
          <w:sz w:val="30"/>
          <w:szCs w:val="30"/>
        </w:rPr>
        <w:t>дезсредств</w:t>
      </w:r>
      <w:proofErr w:type="spellEnd"/>
      <w:r w:rsidRPr="00E83787">
        <w:rPr>
          <w:sz w:val="30"/>
          <w:szCs w:val="30"/>
        </w:rPr>
        <w:t>, в случае возникновения единичных или групповых случаев заболеваний.</w:t>
      </w:r>
      <w:r w:rsidRPr="00E83787">
        <w:rPr>
          <w:color w:val="000000"/>
          <w:sz w:val="30"/>
          <w:szCs w:val="30"/>
        </w:rPr>
        <w:t xml:space="preserve"> Создан резерв медикаментов, средств индивидуальной защиты (противоэпидемические костюмы 1 типа, маски, перчатки), оборудования, аппаратуры, изделий медицинского назначения, питательных сред, диагностических и профилактических препаратов, дезинфицирующих и антисептических сре</w:t>
      </w:r>
      <w:proofErr w:type="gramStart"/>
      <w:r w:rsidRPr="00E83787">
        <w:rPr>
          <w:color w:val="000000"/>
          <w:sz w:val="30"/>
          <w:szCs w:val="30"/>
        </w:rPr>
        <w:t>дств дл</w:t>
      </w:r>
      <w:proofErr w:type="gramEnd"/>
      <w:r w:rsidRPr="00E83787">
        <w:rPr>
          <w:color w:val="000000"/>
          <w:sz w:val="30"/>
          <w:szCs w:val="30"/>
        </w:rPr>
        <w:t>я обеспечения лечебных и санитарно-противоэпидемических мероприятий.</w:t>
      </w:r>
    </w:p>
    <w:p w:rsidR="000A71F8" w:rsidRPr="00E83787" w:rsidRDefault="000A71F8" w:rsidP="000A71F8">
      <w:pPr>
        <w:jc w:val="both"/>
        <w:rPr>
          <w:sz w:val="30"/>
          <w:szCs w:val="30"/>
        </w:rPr>
      </w:pPr>
      <w:r w:rsidRPr="00E83787">
        <w:rPr>
          <w:color w:val="000000"/>
          <w:sz w:val="30"/>
          <w:szCs w:val="30"/>
        </w:rPr>
        <w:tab/>
        <w:t xml:space="preserve">В отношении возможных завозных случаев отдельных Заболеваний при ухудшении ситуации в мире проводится дополнительное обучение медицинских работников по вопросам раннего выявления, диагностики и лечения Заболеваний, организации </w:t>
      </w:r>
      <w:r w:rsidRPr="00E83787">
        <w:rPr>
          <w:color w:val="000000"/>
          <w:sz w:val="30"/>
          <w:szCs w:val="30"/>
        </w:rPr>
        <w:lastRenderedPageBreak/>
        <w:t xml:space="preserve">медицинского наблюдения за </w:t>
      </w:r>
      <w:proofErr w:type="gramStart"/>
      <w:r w:rsidRPr="00E83787">
        <w:rPr>
          <w:color w:val="000000"/>
          <w:sz w:val="30"/>
          <w:szCs w:val="30"/>
        </w:rPr>
        <w:t>прибывшими</w:t>
      </w:r>
      <w:proofErr w:type="gramEnd"/>
      <w:r w:rsidRPr="00E83787">
        <w:rPr>
          <w:color w:val="000000"/>
          <w:sz w:val="30"/>
          <w:szCs w:val="30"/>
        </w:rPr>
        <w:t xml:space="preserve"> из неблагополучных стран и др.</w:t>
      </w:r>
      <w:r w:rsidRPr="00E83787">
        <w:rPr>
          <w:sz w:val="30"/>
          <w:szCs w:val="30"/>
        </w:rPr>
        <w:t xml:space="preserve"> </w:t>
      </w:r>
    </w:p>
    <w:p w:rsidR="000A71F8" w:rsidRPr="00E83787" w:rsidRDefault="000A71F8" w:rsidP="000A71F8">
      <w:pPr>
        <w:ind w:firstLine="708"/>
        <w:jc w:val="both"/>
        <w:rPr>
          <w:sz w:val="30"/>
          <w:szCs w:val="30"/>
        </w:rPr>
      </w:pPr>
      <w:r w:rsidRPr="00E83787">
        <w:rPr>
          <w:color w:val="000000"/>
          <w:sz w:val="30"/>
          <w:szCs w:val="30"/>
        </w:rPr>
        <w:t>Обеспечено проведение информационно-образовательной работы с населением по мерам личной и общественной безопасности, профилактике Заболеваний.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Организованы и проведены семинары, практические и тренировочные занятия для специалистов организаций здравоохранения по вопросам диагностики, лечения, проведения первичных санитарно-противоэпидемических мероприятий, </w:t>
      </w:r>
      <w:r w:rsidRPr="00E83787">
        <w:rPr>
          <w:color w:val="000000"/>
          <w:sz w:val="30"/>
          <w:szCs w:val="30"/>
        </w:rPr>
        <w:t>при выявлении заболевшего (подозрительного) Заболеванием.</w:t>
      </w:r>
      <w:r w:rsidRPr="00E83787">
        <w:rPr>
          <w:sz w:val="30"/>
          <w:szCs w:val="30"/>
        </w:rPr>
        <w:t xml:space="preserve"> Проведено обучение медицинского персонала организаций здравоохранения, специалистов центров гигиены и эпидемиологии правилам использования средств индивидуальной защиты, проведению экстренной профилактики, методике забора материала </w:t>
      </w:r>
      <w:proofErr w:type="gramStart"/>
      <w:r w:rsidRPr="00E83787">
        <w:rPr>
          <w:sz w:val="30"/>
          <w:szCs w:val="30"/>
        </w:rPr>
        <w:t>от</w:t>
      </w:r>
      <w:proofErr w:type="gramEnd"/>
      <w:r w:rsidRPr="00E83787">
        <w:rPr>
          <w:sz w:val="30"/>
          <w:szCs w:val="30"/>
        </w:rPr>
        <w:t xml:space="preserve"> </w:t>
      </w:r>
      <w:r w:rsidRPr="00E83787">
        <w:rPr>
          <w:color w:val="000000"/>
          <w:sz w:val="30"/>
          <w:szCs w:val="30"/>
        </w:rPr>
        <w:t>заболевшего (подозрительного) Заболеванием.</w:t>
      </w:r>
      <w:r w:rsidRPr="00E83787">
        <w:rPr>
          <w:sz w:val="30"/>
          <w:szCs w:val="30"/>
        </w:rPr>
        <w:t xml:space="preserve"> Проведено обучение сотрудников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РОВД, гостиничного сервиса знаниям сигнальных признаков заболеваний, мер личной и общественной профилактики – март 2023г. Обеспечена отработка взаимодействия заинтересованных служб и ведом</w:t>
      </w:r>
      <w:proofErr w:type="gramStart"/>
      <w:r w:rsidRPr="00E83787">
        <w:rPr>
          <w:sz w:val="30"/>
          <w:szCs w:val="30"/>
        </w:rPr>
        <w:t>ств пр</w:t>
      </w:r>
      <w:proofErr w:type="gramEnd"/>
      <w:r w:rsidRPr="00E83787">
        <w:rPr>
          <w:sz w:val="30"/>
          <w:szCs w:val="30"/>
        </w:rPr>
        <w:t>и проведении мероприятий по локализации и ликвидации очага Заболеваний.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</w:p>
    <w:p w:rsidR="000A71F8" w:rsidRPr="00E83787" w:rsidRDefault="000A71F8" w:rsidP="000A71F8">
      <w:pPr>
        <w:tabs>
          <w:tab w:val="left" w:pos="720"/>
        </w:tabs>
        <w:jc w:val="both"/>
        <w:rPr>
          <w:b/>
          <w:sz w:val="30"/>
          <w:szCs w:val="30"/>
        </w:rPr>
      </w:pPr>
      <w:r w:rsidRPr="00E83787">
        <w:rPr>
          <w:b/>
          <w:sz w:val="30"/>
          <w:szCs w:val="30"/>
        </w:rPr>
        <w:tab/>
        <w:t>3.9.1. «Смертность от загрязнения воздуха в жилых помещениях и атмосферного воздуха».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>На территории района выделено 62 предприятия, являющихся источниками выбросов загрязняющих веществ в атмосферный воздух. Основными загрязняющими веществами атмосферного воздуха являются твердые взвешенные частицы, углерода оксид, азота диоксид, серы диоксид и др.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 xml:space="preserve">Мероприятия, проводимые </w:t>
      </w:r>
      <w:proofErr w:type="spellStart"/>
      <w:r w:rsidRPr="00E83787">
        <w:rPr>
          <w:sz w:val="30"/>
          <w:szCs w:val="30"/>
        </w:rPr>
        <w:t>Ляховичским</w:t>
      </w:r>
      <w:proofErr w:type="spellEnd"/>
      <w:r w:rsidRPr="00E83787">
        <w:rPr>
          <w:sz w:val="30"/>
          <w:szCs w:val="30"/>
        </w:rPr>
        <w:t xml:space="preserve"> </w:t>
      </w:r>
      <w:proofErr w:type="gramStart"/>
      <w:r w:rsidRPr="00E83787">
        <w:rPr>
          <w:sz w:val="30"/>
          <w:szCs w:val="30"/>
        </w:rPr>
        <w:t>районным</w:t>
      </w:r>
      <w:proofErr w:type="gramEnd"/>
      <w:r w:rsidRPr="00E83787">
        <w:rPr>
          <w:sz w:val="30"/>
          <w:szCs w:val="30"/>
        </w:rPr>
        <w:t xml:space="preserve"> </w:t>
      </w:r>
      <w:proofErr w:type="spellStart"/>
      <w:r w:rsidRPr="00E83787">
        <w:rPr>
          <w:sz w:val="30"/>
          <w:szCs w:val="30"/>
        </w:rPr>
        <w:t>ЦГиЭ</w:t>
      </w:r>
      <w:proofErr w:type="spellEnd"/>
      <w:r w:rsidRPr="00E83787">
        <w:rPr>
          <w:sz w:val="30"/>
          <w:szCs w:val="30"/>
        </w:rPr>
        <w:t>: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>1) надзор за объектами, для которых установлен расчетный размер санитарно-защитной зоны;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>2) анализ выполнения субъектами программ лабораторного производственного контроля;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>3) проведения измерений в рамках социально-гигиенического мониторинга.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>В 2020-2023 годах подтвердили расчетные границы СЗЗ путем выполнения мероприятий и проведения производственного (аналитического) контроля (50 и более исследований  по каждому загрязняющему веществу в течени</w:t>
      </w:r>
      <w:proofErr w:type="gramStart"/>
      <w:r w:rsidRPr="00E83787">
        <w:rPr>
          <w:sz w:val="30"/>
          <w:szCs w:val="30"/>
        </w:rPr>
        <w:t>и</w:t>
      </w:r>
      <w:proofErr w:type="gramEnd"/>
      <w:r w:rsidRPr="00E83787">
        <w:rPr>
          <w:sz w:val="30"/>
          <w:szCs w:val="30"/>
        </w:rPr>
        <w:t xml:space="preserve"> года) 10 организаций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района (СООО «</w:t>
      </w:r>
      <w:proofErr w:type="spellStart"/>
      <w:r w:rsidRPr="00E83787">
        <w:rPr>
          <w:sz w:val="30"/>
          <w:szCs w:val="30"/>
        </w:rPr>
        <w:t>Ляховичский</w:t>
      </w:r>
      <w:proofErr w:type="spellEnd"/>
      <w:r w:rsidRPr="00E83787">
        <w:rPr>
          <w:sz w:val="30"/>
          <w:szCs w:val="30"/>
        </w:rPr>
        <w:t xml:space="preserve"> молочный завод», ООО «</w:t>
      </w:r>
      <w:proofErr w:type="spellStart"/>
      <w:r w:rsidRPr="00E83787">
        <w:rPr>
          <w:sz w:val="30"/>
          <w:szCs w:val="30"/>
        </w:rPr>
        <w:t>Трансэлектрокомплект</w:t>
      </w:r>
      <w:proofErr w:type="spellEnd"/>
      <w:r w:rsidRPr="00E83787">
        <w:rPr>
          <w:sz w:val="30"/>
          <w:szCs w:val="30"/>
        </w:rPr>
        <w:t>», ОАО «</w:t>
      </w:r>
      <w:proofErr w:type="spellStart"/>
      <w:r w:rsidRPr="00E83787">
        <w:rPr>
          <w:sz w:val="30"/>
          <w:szCs w:val="30"/>
        </w:rPr>
        <w:t>Ляховичский</w:t>
      </w:r>
      <w:proofErr w:type="spellEnd"/>
      <w:r w:rsidRPr="00E83787">
        <w:rPr>
          <w:sz w:val="30"/>
          <w:szCs w:val="30"/>
        </w:rPr>
        <w:t xml:space="preserve"> льнозавод», ГЛХУ «</w:t>
      </w:r>
      <w:proofErr w:type="spellStart"/>
      <w:r w:rsidRPr="00E83787">
        <w:rPr>
          <w:sz w:val="30"/>
          <w:szCs w:val="30"/>
        </w:rPr>
        <w:t>Ляховичский</w:t>
      </w:r>
      <w:proofErr w:type="spellEnd"/>
      <w:r w:rsidRPr="00E83787">
        <w:rPr>
          <w:sz w:val="30"/>
          <w:szCs w:val="30"/>
        </w:rPr>
        <w:t xml:space="preserve"> лесхоз», УП «</w:t>
      </w:r>
      <w:proofErr w:type="spellStart"/>
      <w:r w:rsidRPr="00E83787">
        <w:rPr>
          <w:sz w:val="30"/>
          <w:szCs w:val="30"/>
        </w:rPr>
        <w:t>Брестоблгаз</w:t>
      </w:r>
      <w:proofErr w:type="spellEnd"/>
      <w:r w:rsidRPr="00E83787">
        <w:rPr>
          <w:sz w:val="30"/>
          <w:szCs w:val="30"/>
        </w:rPr>
        <w:t>» ПУ «</w:t>
      </w:r>
      <w:proofErr w:type="spellStart"/>
      <w:r w:rsidRPr="00E83787">
        <w:rPr>
          <w:sz w:val="30"/>
          <w:szCs w:val="30"/>
        </w:rPr>
        <w:t>Барановичигаз</w:t>
      </w:r>
      <w:proofErr w:type="spellEnd"/>
      <w:r w:rsidRPr="00E83787">
        <w:rPr>
          <w:sz w:val="30"/>
          <w:szCs w:val="30"/>
        </w:rPr>
        <w:t xml:space="preserve">» </w:t>
      </w:r>
      <w:proofErr w:type="spellStart"/>
      <w:r w:rsidRPr="00E83787">
        <w:rPr>
          <w:sz w:val="30"/>
          <w:szCs w:val="30"/>
        </w:rPr>
        <w:lastRenderedPageBreak/>
        <w:t>Ляховичского</w:t>
      </w:r>
      <w:proofErr w:type="spellEnd"/>
      <w:r w:rsidRPr="00E83787">
        <w:rPr>
          <w:sz w:val="30"/>
          <w:szCs w:val="30"/>
        </w:rPr>
        <w:t xml:space="preserve"> района газоснабжения», ООО «Фермент», ОАО «</w:t>
      </w:r>
      <w:proofErr w:type="spellStart"/>
      <w:r w:rsidRPr="00E83787">
        <w:rPr>
          <w:sz w:val="30"/>
          <w:szCs w:val="30"/>
        </w:rPr>
        <w:t>Ляховичский</w:t>
      </w:r>
      <w:proofErr w:type="spellEnd"/>
      <w:r w:rsidRPr="00E83787">
        <w:rPr>
          <w:sz w:val="30"/>
          <w:szCs w:val="30"/>
        </w:rPr>
        <w:t xml:space="preserve"> консервный завод», КУМПП ЖКХ «</w:t>
      </w:r>
      <w:proofErr w:type="spellStart"/>
      <w:r w:rsidRPr="00E83787">
        <w:rPr>
          <w:sz w:val="30"/>
          <w:szCs w:val="30"/>
        </w:rPr>
        <w:t>Ляховичское</w:t>
      </w:r>
      <w:proofErr w:type="spellEnd"/>
      <w:r w:rsidRPr="00E83787">
        <w:rPr>
          <w:sz w:val="30"/>
          <w:szCs w:val="30"/>
        </w:rPr>
        <w:t xml:space="preserve"> ЖКХ» котельная </w:t>
      </w:r>
      <w:proofErr w:type="spellStart"/>
      <w:r w:rsidRPr="00E83787">
        <w:rPr>
          <w:sz w:val="30"/>
          <w:szCs w:val="30"/>
        </w:rPr>
        <w:t>д</w:t>
      </w:r>
      <w:proofErr w:type="gramStart"/>
      <w:r w:rsidRPr="00E83787">
        <w:rPr>
          <w:sz w:val="30"/>
          <w:szCs w:val="30"/>
        </w:rPr>
        <w:t>.К</w:t>
      </w:r>
      <w:proofErr w:type="gramEnd"/>
      <w:r w:rsidRPr="00E83787">
        <w:rPr>
          <w:sz w:val="30"/>
          <w:szCs w:val="30"/>
        </w:rPr>
        <w:t>ореневщина</w:t>
      </w:r>
      <w:proofErr w:type="spellEnd"/>
      <w:r w:rsidRPr="00E83787">
        <w:rPr>
          <w:sz w:val="30"/>
          <w:szCs w:val="30"/>
        </w:rPr>
        <w:t xml:space="preserve"> и котельная г. </w:t>
      </w:r>
      <w:proofErr w:type="spellStart"/>
      <w:r w:rsidRPr="00E83787">
        <w:rPr>
          <w:sz w:val="30"/>
          <w:szCs w:val="30"/>
        </w:rPr>
        <w:t>Ляховичи</w:t>
      </w:r>
      <w:proofErr w:type="spellEnd"/>
      <w:r w:rsidRPr="00E83787">
        <w:rPr>
          <w:sz w:val="30"/>
          <w:szCs w:val="30"/>
        </w:rPr>
        <w:t>, ООО «</w:t>
      </w:r>
      <w:proofErr w:type="spellStart"/>
      <w:r w:rsidRPr="00E83787">
        <w:rPr>
          <w:sz w:val="30"/>
          <w:szCs w:val="30"/>
        </w:rPr>
        <w:t>Ажуруна</w:t>
      </w:r>
      <w:proofErr w:type="spellEnd"/>
      <w:r w:rsidRPr="00E83787">
        <w:rPr>
          <w:sz w:val="30"/>
          <w:szCs w:val="30"/>
        </w:rPr>
        <w:t>»).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 xml:space="preserve">По результатам </w:t>
      </w:r>
      <w:proofErr w:type="spellStart"/>
      <w:r w:rsidRPr="00E83787">
        <w:rPr>
          <w:sz w:val="30"/>
          <w:szCs w:val="30"/>
        </w:rPr>
        <w:t>госсаннадзора</w:t>
      </w:r>
      <w:proofErr w:type="spellEnd"/>
      <w:r w:rsidRPr="00E83787">
        <w:rPr>
          <w:sz w:val="30"/>
          <w:szCs w:val="30"/>
        </w:rPr>
        <w:t xml:space="preserve"> и производственного (аналитического) </w:t>
      </w:r>
      <w:proofErr w:type="gramStart"/>
      <w:r w:rsidRPr="00E83787">
        <w:rPr>
          <w:sz w:val="30"/>
          <w:szCs w:val="30"/>
        </w:rPr>
        <w:t>контроля за</w:t>
      </w:r>
      <w:proofErr w:type="gramEnd"/>
      <w:r w:rsidRPr="00E83787">
        <w:rPr>
          <w:sz w:val="30"/>
          <w:szCs w:val="30"/>
        </w:rPr>
        <w:t xml:space="preserve"> загрязнением атмосферного воздуха в селитебной зоне в последние пять лет в </w:t>
      </w:r>
      <w:proofErr w:type="spellStart"/>
      <w:r w:rsidRPr="00E83787">
        <w:rPr>
          <w:sz w:val="30"/>
          <w:szCs w:val="30"/>
        </w:rPr>
        <w:t>Ляховичском</w:t>
      </w:r>
      <w:proofErr w:type="spellEnd"/>
      <w:r w:rsidRPr="00E83787">
        <w:rPr>
          <w:sz w:val="30"/>
          <w:szCs w:val="30"/>
        </w:rPr>
        <w:t xml:space="preserve"> районе превышения предельно-допустимых концентраций твердые взвешенные частицы, углерода оксид, азота диоксид, серы диоксид, формальдегида и др. не регистрировались.</w:t>
      </w:r>
      <w:r w:rsidRPr="00E83787">
        <w:rPr>
          <w:b/>
          <w:sz w:val="30"/>
          <w:szCs w:val="30"/>
        </w:rPr>
        <w:tab/>
      </w:r>
    </w:p>
    <w:p w:rsidR="000A71F8" w:rsidRPr="00E83787" w:rsidRDefault="000A71F8" w:rsidP="000A71F8">
      <w:pPr>
        <w:tabs>
          <w:tab w:val="left" w:pos="709"/>
        </w:tabs>
        <w:jc w:val="both"/>
        <w:rPr>
          <w:b/>
          <w:sz w:val="30"/>
          <w:szCs w:val="30"/>
        </w:rPr>
      </w:pPr>
      <w:r w:rsidRPr="00E83787">
        <w:rPr>
          <w:b/>
          <w:sz w:val="30"/>
          <w:szCs w:val="30"/>
        </w:rPr>
        <w:tab/>
      </w:r>
      <w:proofErr w:type="gramStart"/>
      <w:r w:rsidRPr="00E83787">
        <w:rPr>
          <w:b/>
          <w:sz w:val="30"/>
          <w:szCs w:val="30"/>
        </w:rPr>
        <w:t>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всех».</w:t>
      </w:r>
      <w:proofErr w:type="gramEnd"/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bCs/>
          <w:sz w:val="30"/>
          <w:szCs w:val="30"/>
        </w:rPr>
      </w:pPr>
      <w:r w:rsidRPr="00E83787">
        <w:rPr>
          <w:sz w:val="30"/>
          <w:szCs w:val="30"/>
        </w:rPr>
        <w:t xml:space="preserve">Водоснабжение  населения района осуществляется только из подземных источников. </w:t>
      </w:r>
      <w:r w:rsidRPr="00E83787">
        <w:rPr>
          <w:bCs/>
          <w:sz w:val="30"/>
          <w:szCs w:val="30"/>
        </w:rPr>
        <w:t xml:space="preserve">Водой питьевого качества обеспечено 93,8% населения района и 100% городского населения. </w:t>
      </w:r>
      <w:r w:rsidRPr="00E83787">
        <w:rPr>
          <w:sz w:val="30"/>
          <w:szCs w:val="30"/>
        </w:rPr>
        <w:t>За последние пять лет показатель обеспечения населения системами централизованного водоснабжения вырос на 4,7% (с 78,5% в 2018 г. до 83,5% в 2023 г.).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bCs/>
          <w:sz w:val="30"/>
          <w:szCs w:val="30"/>
        </w:rPr>
      </w:pPr>
      <w:r w:rsidRPr="00E83787">
        <w:rPr>
          <w:sz w:val="30"/>
          <w:szCs w:val="30"/>
        </w:rPr>
        <w:t xml:space="preserve">Утвержденные прогнозные показатели развития систем водопроводно-канализационного хозяйства по </w:t>
      </w:r>
      <w:proofErr w:type="spellStart"/>
      <w:r w:rsidRPr="00E83787">
        <w:rPr>
          <w:sz w:val="30"/>
          <w:szCs w:val="30"/>
        </w:rPr>
        <w:t>Ляховичскому</w:t>
      </w:r>
      <w:proofErr w:type="spellEnd"/>
      <w:r w:rsidRPr="00E83787">
        <w:rPr>
          <w:sz w:val="30"/>
          <w:szCs w:val="30"/>
        </w:rPr>
        <w:t xml:space="preserve"> району на 2023 год подпрограммой «Чистая вода» Государственной программы «Комфортное жилье  и благоприятная среда» по водоснабжению и водоотведению  выполнены. При прогнозном показателе 83,0%,  обеспечено централизованным водоснабжением 83,5% населения района. 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По итогам отчетного года остается стабильным качество питьевой воды по микробиологическим показателям из источников централизованного водоснабжения,  ведомственных хозяйственно-питьевых водопроводов, не соответствовало 1,1% проб воды из коммунальных хозяйственно-питьевых водопроводов. Всего </w:t>
      </w:r>
      <w:r w:rsidRPr="00E83787">
        <w:rPr>
          <w:sz w:val="30"/>
          <w:szCs w:val="30"/>
        </w:rPr>
        <w:t>за 2023 год исследовано 234 пробы воды из централизованных сетей водоснабжения, по санитарно-химическим и органолептическим показателям   не соответствовали - 102 пробы (43,5%), по микробиологическим показателям – 2 проб (0,8%).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sz w:val="30"/>
          <w:szCs w:val="30"/>
        </w:rPr>
        <w:t>Основной причиной несоответствия проб питьевой воды и обеспечения населения района доброкачественной питьевой водой является в большинстве случаев повышенным природным содержанием железа в питьевой воде. В среднем по району содержание железа в водопроводной сети составляет 0,8 мг/дм³ при нормативе не более 0,3 мг/дм³. П</w:t>
      </w:r>
      <w:r w:rsidRPr="00E83787">
        <w:rPr>
          <w:rStyle w:val="FontStyle204"/>
          <w:sz w:val="30"/>
          <w:szCs w:val="30"/>
        </w:rPr>
        <w:t xml:space="preserve">овышенная концентрация железа в подземных </w:t>
      </w:r>
      <w:proofErr w:type="spellStart"/>
      <w:r w:rsidRPr="00E83787">
        <w:rPr>
          <w:rStyle w:val="FontStyle204"/>
          <w:sz w:val="30"/>
          <w:szCs w:val="30"/>
        </w:rPr>
        <w:t>водоисточниках</w:t>
      </w:r>
      <w:proofErr w:type="spellEnd"/>
      <w:r w:rsidRPr="00E83787">
        <w:rPr>
          <w:rStyle w:val="FontStyle204"/>
          <w:sz w:val="30"/>
          <w:szCs w:val="30"/>
        </w:rPr>
        <w:t xml:space="preserve"> способствует увеличению мутности и цветности воды, а также ограничивает ее потребление в санитарно-бытовых целях.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В 2023 году проведен значительный объем работы по оценке </w:t>
      </w:r>
      <w:r w:rsidRPr="00E83787">
        <w:rPr>
          <w:sz w:val="30"/>
          <w:szCs w:val="30"/>
        </w:rPr>
        <w:lastRenderedPageBreak/>
        <w:t>качества подаваемой населению питьевой воды. Контрольно-надзорными мероприятиями охвачено 100% коммунальных и ведомственных хозяйственно-питьевых водопроводов,  подающих питьевую воду населению. В ходе надзорных мероприятий отобраны и исследованы пробы питьевой воды в местах забора (артезианские скважины), очистки (станции обезжелезивания) и подачи воды населению (водопровод, водоразборные колонки). При анализе установлено, что питьевая вода не соответствует гигиеническим нормативам по содержанию железа в 15 населенных пунктах из 38, что составило 39,5% (в 2021 г. – 42,1%)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Для улучшения качества питьевой воды и снижению  в ней содержания железа с 2008 по 2023годы построены и введены в эксплуатацию станции обезжелезивания питьевой воды на 16-ти водозаборах, в том числе в 2023году – в </w:t>
      </w:r>
      <w:proofErr w:type="spellStart"/>
      <w:r w:rsidRPr="00E83787">
        <w:rPr>
          <w:sz w:val="30"/>
          <w:szCs w:val="30"/>
        </w:rPr>
        <w:t>д</w:t>
      </w:r>
      <w:proofErr w:type="gramStart"/>
      <w:r w:rsidRPr="00E83787">
        <w:rPr>
          <w:sz w:val="30"/>
          <w:szCs w:val="30"/>
        </w:rPr>
        <w:t>.У</w:t>
      </w:r>
      <w:proofErr w:type="gramEnd"/>
      <w:r w:rsidRPr="00E83787">
        <w:rPr>
          <w:sz w:val="30"/>
          <w:szCs w:val="30"/>
        </w:rPr>
        <w:t>рожайная</w:t>
      </w:r>
      <w:proofErr w:type="spellEnd"/>
      <w:r w:rsidRPr="00E83787">
        <w:rPr>
          <w:sz w:val="30"/>
          <w:szCs w:val="30"/>
        </w:rPr>
        <w:t xml:space="preserve">, </w:t>
      </w:r>
      <w:proofErr w:type="spellStart"/>
      <w:r w:rsidRPr="00E83787">
        <w:rPr>
          <w:sz w:val="30"/>
          <w:szCs w:val="30"/>
        </w:rPr>
        <w:t>д.Кореневщина</w:t>
      </w:r>
      <w:proofErr w:type="spellEnd"/>
      <w:r w:rsidRPr="00E83787">
        <w:rPr>
          <w:sz w:val="30"/>
          <w:szCs w:val="30"/>
        </w:rPr>
        <w:t xml:space="preserve">. Результаты лабораторных исследований свидетельствуют о необходимости максимального расширения водопроводных сетей в сельских населенных пунктах.  Имеется возможность дополнительного строительства сетей водоснабжения в 31 населенном пункте, в том числе  в 11 </w:t>
      </w:r>
      <w:proofErr w:type="spellStart"/>
      <w:r w:rsidRPr="00E83787">
        <w:rPr>
          <w:sz w:val="30"/>
          <w:szCs w:val="30"/>
        </w:rPr>
        <w:t>агрогородках</w:t>
      </w:r>
      <w:proofErr w:type="spellEnd"/>
      <w:r w:rsidRPr="00E83787">
        <w:rPr>
          <w:sz w:val="30"/>
          <w:szCs w:val="30"/>
        </w:rPr>
        <w:t xml:space="preserve"> района.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С целью изучения состояния децентрализованного водоснабжения специалистами санитарной службы ведется социально-гигиенический мониторинг качества питьевой воды из индивидуальных шахтных колодцев в сельских населенных пунктах района.  Разработан  план, определены контрольные населенные пункты с числом проживающего населения более 100 человек. 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На территории </w:t>
      </w:r>
      <w:proofErr w:type="spellStart"/>
      <w:r w:rsidRPr="00E83787">
        <w:rPr>
          <w:sz w:val="30"/>
          <w:szCs w:val="30"/>
        </w:rPr>
        <w:t>Ляховичского</w:t>
      </w:r>
      <w:proofErr w:type="spellEnd"/>
      <w:r w:rsidRPr="00E83787">
        <w:rPr>
          <w:sz w:val="30"/>
          <w:szCs w:val="30"/>
        </w:rPr>
        <w:t xml:space="preserve"> района по итогам инвентаризации,  количество индивидуальных шахтных колодцев в сельской местности составляет 4702, из них 42,5 %  соответствуют требованиям  санитарных правил по обустройству. 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>Основной проблемой качества питьевой воды из шахтных колодцев является проблема загрязнения питьевой воды азотсодержащими соединениями (нитратами, нитритами).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По результатам лабораторных исследований  в воде индивидуальных шахтных колодцев, в 36 населенных пунктах  из 42 контрольных, отмечается высокое содержание нитратов, превышающее нормативное значение  в 2–4 раза, в том числе в  22 населенных пунктах, где функционирует централизованное хозяйственно-питьевое водоснабжение и имеется возможность подключения жилых домов к централизованным сетям: </w:t>
      </w:r>
      <w:proofErr w:type="spellStart"/>
      <w:r w:rsidRPr="00E83787">
        <w:rPr>
          <w:sz w:val="30"/>
          <w:szCs w:val="30"/>
        </w:rPr>
        <w:t>аг</w:t>
      </w:r>
      <w:proofErr w:type="gramStart"/>
      <w:r w:rsidRPr="00E83787">
        <w:rPr>
          <w:sz w:val="30"/>
          <w:szCs w:val="30"/>
        </w:rPr>
        <w:t>.Н</w:t>
      </w:r>
      <w:proofErr w:type="gramEnd"/>
      <w:r w:rsidRPr="00E83787">
        <w:rPr>
          <w:sz w:val="30"/>
          <w:szCs w:val="30"/>
        </w:rPr>
        <w:t>ача</w:t>
      </w:r>
      <w:proofErr w:type="spellEnd"/>
      <w:r w:rsidRPr="00E83787">
        <w:rPr>
          <w:sz w:val="30"/>
          <w:szCs w:val="30"/>
        </w:rPr>
        <w:t xml:space="preserve">, </w:t>
      </w:r>
      <w:proofErr w:type="spellStart"/>
      <w:r w:rsidRPr="00E83787">
        <w:rPr>
          <w:sz w:val="30"/>
          <w:szCs w:val="30"/>
        </w:rPr>
        <w:t>аг.Русиновичи</w:t>
      </w:r>
      <w:proofErr w:type="spellEnd"/>
      <w:r w:rsidRPr="00E83787">
        <w:rPr>
          <w:sz w:val="30"/>
          <w:szCs w:val="30"/>
        </w:rPr>
        <w:t xml:space="preserve">, </w:t>
      </w:r>
      <w:proofErr w:type="spellStart"/>
      <w:r w:rsidRPr="00E83787">
        <w:rPr>
          <w:sz w:val="30"/>
          <w:szCs w:val="30"/>
        </w:rPr>
        <w:t>аг.Подлесье</w:t>
      </w:r>
      <w:proofErr w:type="spellEnd"/>
      <w:r w:rsidRPr="00E83787">
        <w:rPr>
          <w:sz w:val="30"/>
          <w:szCs w:val="30"/>
        </w:rPr>
        <w:t xml:space="preserve">, </w:t>
      </w:r>
      <w:proofErr w:type="spellStart"/>
      <w:r w:rsidRPr="00E83787">
        <w:rPr>
          <w:sz w:val="30"/>
          <w:szCs w:val="30"/>
        </w:rPr>
        <w:t>аг.Жеребковичи</w:t>
      </w:r>
      <w:proofErr w:type="spellEnd"/>
      <w:r w:rsidRPr="00E83787">
        <w:rPr>
          <w:sz w:val="30"/>
          <w:szCs w:val="30"/>
        </w:rPr>
        <w:t xml:space="preserve">, </w:t>
      </w:r>
      <w:proofErr w:type="spellStart"/>
      <w:r w:rsidRPr="00E83787">
        <w:rPr>
          <w:sz w:val="30"/>
          <w:szCs w:val="30"/>
        </w:rPr>
        <w:t>аг.Коньки</w:t>
      </w:r>
      <w:proofErr w:type="spellEnd"/>
      <w:r w:rsidRPr="00E83787">
        <w:rPr>
          <w:sz w:val="30"/>
          <w:szCs w:val="30"/>
        </w:rPr>
        <w:t xml:space="preserve">, </w:t>
      </w:r>
      <w:proofErr w:type="spellStart"/>
      <w:r w:rsidRPr="00E83787">
        <w:rPr>
          <w:sz w:val="30"/>
          <w:szCs w:val="30"/>
        </w:rPr>
        <w:t>аг.М.Городище</w:t>
      </w:r>
      <w:proofErr w:type="spellEnd"/>
      <w:r w:rsidRPr="00E83787">
        <w:rPr>
          <w:sz w:val="30"/>
          <w:szCs w:val="30"/>
        </w:rPr>
        <w:t xml:space="preserve">, </w:t>
      </w:r>
      <w:proofErr w:type="spellStart"/>
      <w:r w:rsidRPr="00E83787">
        <w:rPr>
          <w:sz w:val="30"/>
          <w:szCs w:val="30"/>
        </w:rPr>
        <w:t>д</w:t>
      </w:r>
      <w:proofErr w:type="gramStart"/>
      <w:r w:rsidRPr="00E83787">
        <w:rPr>
          <w:sz w:val="30"/>
          <w:szCs w:val="30"/>
        </w:rPr>
        <w:t>.О</w:t>
      </w:r>
      <w:proofErr w:type="gramEnd"/>
      <w:r w:rsidRPr="00E83787">
        <w:rPr>
          <w:sz w:val="30"/>
          <w:szCs w:val="30"/>
        </w:rPr>
        <w:t>льховцы</w:t>
      </w:r>
      <w:proofErr w:type="spellEnd"/>
      <w:r w:rsidRPr="00E83787">
        <w:rPr>
          <w:sz w:val="30"/>
          <w:szCs w:val="30"/>
        </w:rPr>
        <w:t xml:space="preserve">, </w:t>
      </w:r>
      <w:proofErr w:type="spellStart"/>
      <w:r w:rsidRPr="00E83787">
        <w:rPr>
          <w:sz w:val="30"/>
          <w:szCs w:val="30"/>
        </w:rPr>
        <w:t>д.Кривошин</w:t>
      </w:r>
      <w:proofErr w:type="spellEnd"/>
      <w:r w:rsidRPr="00E83787">
        <w:rPr>
          <w:sz w:val="30"/>
          <w:szCs w:val="30"/>
        </w:rPr>
        <w:t xml:space="preserve">, </w:t>
      </w:r>
      <w:proofErr w:type="spellStart"/>
      <w:r w:rsidRPr="00E83787">
        <w:rPr>
          <w:sz w:val="30"/>
          <w:szCs w:val="30"/>
        </w:rPr>
        <w:t>д.Головнинцы</w:t>
      </w:r>
      <w:proofErr w:type="spellEnd"/>
      <w:r w:rsidRPr="00E83787">
        <w:rPr>
          <w:sz w:val="30"/>
          <w:szCs w:val="30"/>
        </w:rPr>
        <w:t xml:space="preserve">,  и др.    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За 2023 год исследовано 80 проб (2022год-67 проб)  воды из </w:t>
      </w:r>
      <w:r w:rsidRPr="00E83787">
        <w:rPr>
          <w:sz w:val="30"/>
          <w:szCs w:val="30"/>
        </w:rPr>
        <w:lastRenderedPageBreak/>
        <w:t>индивидуальных шахтных колодцев, по содержанию нитратов  не соответствовали – 49 проб  (61,3%), в  2022году - 54 пробы (85,1%), по микробиологическим показателям – 24 пробы (30%), в 2022году-32 пробы (47,8%).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sz w:val="30"/>
          <w:szCs w:val="30"/>
        </w:rPr>
        <w:t xml:space="preserve">Результаты лабораторных исследований свидетельствуют о необходимости максимального расширения водопроводных сетей в сельских населенных пунктах.  </w:t>
      </w:r>
    </w:p>
    <w:p w:rsidR="000A71F8" w:rsidRPr="00E83787" w:rsidRDefault="000A71F8" w:rsidP="000A71F8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E83787">
        <w:rPr>
          <w:color w:val="000000"/>
          <w:sz w:val="30"/>
          <w:szCs w:val="30"/>
          <w:lang w:eastAsia="en-US"/>
        </w:rPr>
        <w:t>В 2023 году с учетом результатов исследований в рамках социально-гигиенического мониторинга, н</w:t>
      </w:r>
      <w:r w:rsidRPr="00E83787">
        <w:rPr>
          <w:color w:val="000000"/>
          <w:sz w:val="30"/>
          <w:szCs w:val="30"/>
        </w:rPr>
        <w:t>еобходимо во взаимодействии с подразделениями жилищно-коммунальной службы продолжить работу по обеспечению населения питьевой водой, отвечающей гигиеническим нормативам в рамках реализации подпрограммы «Чистая вода»,</w:t>
      </w:r>
      <w:r w:rsidRPr="00E83787">
        <w:rPr>
          <w:color w:val="000000"/>
          <w:sz w:val="30"/>
          <w:szCs w:val="30"/>
          <w:lang w:eastAsia="en-US"/>
        </w:rPr>
        <w:t xml:space="preserve"> с </w:t>
      </w:r>
      <w:proofErr w:type="gramStart"/>
      <w:r w:rsidRPr="00E83787">
        <w:rPr>
          <w:color w:val="000000"/>
          <w:sz w:val="30"/>
          <w:szCs w:val="30"/>
          <w:lang w:eastAsia="en-US"/>
        </w:rPr>
        <w:t>приоритетом на водоснабжение</w:t>
      </w:r>
      <w:proofErr w:type="gramEnd"/>
      <w:r w:rsidRPr="00E83787">
        <w:rPr>
          <w:color w:val="000000"/>
          <w:sz w:val="30"/>
          <w:szCs w:val="30"/>
          <w:lang w:eastAsia="en-US"/>
        </w:rPr>
        <w:t xml:space="preserve"> сельского населения.</w:t>
      </w:r>
    </w:p>
    <w:p w:rsidR="000A71F8" w:rsidRPr="00E83787" w:rsidRDefault="000A71F8" w:rsidP="000A71F8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E83787">
        <w:rPr>
          <w:b/>
          <w:color w:val="000000"/>
          <w:sz w:val="30"/>
          <w:szCs w:val="30"/>
          <w:lang w:eastAsia="en-US"/>
        </w:rPr>
        <w:t>Реализация государственного профилактического проекта «</w:t>
      </w:r>
      <w:proofErr w:type="spellStart"/>
      <w:r w:rsidRPr="00E83787">
        <w:rPr>
          <w:b/>
          <w:color w:val="000000"/>
          <w:sz w:val="30"/>
          <w:szCs w:val="30"/>
          <w:lang w:eastAsia="en-US"/>
        </w:rPr>
        <w:t>Ляховичи</w:t>
      </w:r>
      <w:proofErr w:type="spellEnd"/>
      <w:r w:rsidRPr="00E83787">
        <w:rPr>
          <w:b/>
          <w:color w:val="000000"/>
          <w:sz w:val="30"/>
          <w:szCs w:val="30"/>
          <w:lang w:eastAsia="en-US"/>
        </w:rPr>
        <w:t xml:space="preserve"> - здоровый город».</w:t>
      </w:r>
    </w:p>
    <w:p w:rsidR="000A71F8" w:rsidRPr="00E83787" w:rsidRDefault="000A71F8" w:rsidP="000A71F8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E83787">
        <w:rPr>
          <w:color w:val="000000"/>
          <w:sz w:val="30"/>
          <w:szCs w:val="30"/>
        </w:rPr>
        <w:t>В соответствии с приказом МЗ РБ от 15.12.2009г №1160 «Об информационной работе с населением РБ» и календарем Единых дней здоровья в 2023 году совместно с УЗ  «</w:t>
      </w:r>
      <w:proofErr w:type="spellStart"/>
      <w:r w:rsidRPr="00E83787">
        <w:rPr>
          <w:color w:val="000000"/>
          <w:sz w:val="30"/>
          <w:szCs w:val="30"/>
        </w:rPr>
        <w:t>Ляховичская</w:t>
      </w:r>
      <w:proofErr w:type="spellEnd"/>
      <w:r w:rsidRPr="00E83787">
        <w:rPr>
          <w:color w:val="000000"/>
          <w:sz w:val="30"/>
          <w:szCs w:val="30"/>
        </w:rPr>
        <w:t xml:space="preserve"> ЦРБ»  среди жителей района было проведено </w:t>
      </w:r>
      <w:r w:rsidRPr="00E83787">
        <w:rPr>
          <w:sz w:val="30"/>
          <w:szCs w:val="30"/>
        </w:rPr>
        <w:t>32 тематических Всемирных и республиканских дней здоровья в  соответствии с заданной тематикой.  </w:t>
      </w:r>
      <w:r w:rsidRPr="00E83787">
        <w:rPr>
          <w:color w:val="000000"/>
          <w:sz w:val="30"/>
          <w:szCs w:val="30"/>
        </w:rPr>
        <w:t xml:space="preserve"> В ходе их проведения состоялись лекции, беседы, семинары, круглые столы, публикации в печати и на  интернет-сайтах. 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color w:val="000000"/>
          <w:sz w:val="30"/>
          <w:szCs w:val="30"/>
        </w:rPr>
        <w:tab/>
      </w:r>
      <w:r w:rsidRPr="00E83787">
        <w:rPr>
          <w:sz w:val="30"/>
          <w:szCs w:val="30"/>
        </w:rPr>
        <w:t xml:space="preserve">Разработано и издано 8 наименований информационно-образовательных материалов общим тиражом 1450 экземпляров. Растиражировано и распространено 251 наименований памяток, листовок, буклетов общим тиражом более 8175 экземпляров. ИОМ размещаются на стендах и уголках здоровья </w:t>
      </w:r>
      <w:proofErr w:type="spellStart"/>
      <w:r w:rsidRPr="00E83787">
        <w:rPr>
          <w:sz w:val="30"/>
          <w:szCs w:val="30"/>
        </w:rPr>
        <w:t>райполиклиники</w:t>
      </w:r>
      <w:proofErr w:type="spellEnd"/>
      <w:r w:rsidRPr="00E83787">
        <w:rPr>
          <w:sz w:val="30"/>
          <w:szCs w:val="30"/>
        </w:rPr>
        <w:t xml:space="preserve">, отделениях ЦРБ, </w:t>
      </w:r>
      <w:r w:rsidRPr="00E83787">
        <w:rPr>
          <w:sz w:val="30"/>
          <w:szCs w:val="30"/>
          <w:shd w:val="clear" w:color="auto" w:fill="FFFFFF"/>
        </w:rPr>
        <w:t>фельдшерско-акушерских пунктах</w:t>
      </w:r>
      <w:r w:rsidRPr="00E83787">
        <w:rPr>
          <w:sz w:val="30"/>
          <w:szCs w:val="30"/>
        </w:rPr>
        <w:t>, учреждениях образования, культуры, промышленных и сельскохозяйственных предприятиях, предприятиях торговли, местах массового скопления людей с учетом сезонной и иной актуальности.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 xml:space="preserve">С целью повышения качества проводимой с населением информационной работы по сохранению и укреплению здоровья, профилактики заболеваний, в 2022 году специалисты провели 48   обучающих семинаров, в ходе которых было обучено 913 человек. </w:t>
      </w:r>
    </w:p>
    <w:p w:rsidR="000A71F8" w:rsidRPr="00E83787" w:rsidRDefault="000A71F8" w:rsidP="000A71F8">
      <w:pPr>
        <w:shd w:val="clear" w:color="auto" w:fill="FFFFFF"/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 xml:space="preserve">Активно проводится информационная работа с населением через сеть Интернет. За 2023 год на </w:t>
      </w:r>
      <w:proofErr w:type="gramStart"/>
      <w:r w:rsidRPr="00E83787">
        <w:rPr>
          <w:sz w:val="30"/>
          <w:szCs w:val="30"/>
        </w:rPr>
        <w:t>интернет-страницах</w:t>
      </w:r>
      <w:proofErr w:type="gramEnd"/>
      <w:r w:rsidRPr="00E83787">
        <w:rPr>
          <w:sz w:val="30"/>
          <w:szCs w:val="30"/>
        </w:rPr>
        <w:t xml:space="preserve"> райисполкома, организаций и учреждений города  было размещено 412 информационно-образовательных материалов и статей по вопросам здорового образа жизни. На 6 торговых объектах города, а также автостанции города </w:t>
      </w:r>
      <w:proofErr w:type="spellStart"/>
      <w:r w:rsidRPr="00E83787">
        <w:rPr>
          <w:sz w:val="30"/>
          <w:szCs w:val="30"/>
        </w:rPr>
        <w:t>Ляховичи</w:t>
      </w:r>
      <w:proofErr w:type="spellEnd"/>
      <w:r w:rsidRPr="00E83787">
        <w:rPr>
          <w:sz w:val="30"/>
          <w:szCs w:val="30"/>
        </w:rPr>
        <w:t xml:space="preserve"> транслируются </w:t>
      </w:r>
      <w:proofErr w:type="spellStart"/>
      <w:r w:rsidRPr="00E83787">
        <w:rPr>
          <w:sz w:val="30"/>
          <w:szCs w:val="30"/>
        </w:rPr>
        <w:t>аудиоролики</w:t>
      </w:r>
      <w:proofErr w:type="spellEnd"/>
      <w:r w:rsidRPr="00E83787">
        <w:rPr>
          <w:sz w:val="30"/>
          <w:szCs w:val="30"/>
        </w:rPr>
        <w:t xml:space="preserve">  с  </w:t>
      </w:r>
      <w:r w:rsidRPr="00E83787">
        <w:rPr>
          <w:sz w:val="30"/>
          <w:szCs w:val="30"/>
        </w:rPr>
        <w:lastRenderedPageBreak/>
        <w:t xml:space="preserve">рекомендациями по профилактике  </w:t>
      </w:r>
      <w:proofErr w:type="spellStart"/>
      <w:r w:rsidRPr="00E83787">
        <w:rPr>
          <w:sz w:val="30"/>
          <w:szCs w:val="30"/>
        </w:rPr>
        <w:t>коронавирусной</w:t>
      </w:r>
      <w:proofErr w:type="spellEnd"/>
      <w:r w:rsidRPr="00E83787">
        <w:rPr>
          <w:sz w:val="30"/>
          <w:szCs w:val="30"/>
        </w:rPr>
        <w:t xml:space="preserve"> инфекции </w:t>
      </w:r>
      <w:r w:rsidRPr="00E83787">
        <w:rPr>
          <w:sz w:val="30"/>
          <w:szCs w:val="30"/>
          <w:lang w:val="en-US"/>
        </w:rPr>
        <w:t>COVID</w:t>
      </w:r>
      <w:r w:rsidRPr="00E83787">
        <w:rPr>
          <w:sz w:val="30"/>
          <w:szCs w:val="30"/>
        </w:rPr>
        <w:t xml:space="preserve">-19. Всего за 2022 год озвучено 8640 </w:t>
      </w:r>
      <w:proofErr w:type="spellStart"/>
      <w:r w:rsidRPr="00E83787">
        <w:rPr>
          <w:sz w:val="30"/>
          <w:szCs w:val="30"/>
        </w:rPr>
        <w:t>аудиотрансляций</w:t>
      </w:r>
      <w:proofErr w:type="spellEnd"/>
      <w:r w:rsidRPr="00E83787">
        <w:rPr>
          <w:sz w:val="30"/>
          <w:szCs w:val="30"/>
        </w:rPr>
        <w:t xml:space="preserve">. Также призыв к вакцинации против инфекции </w:t>
      </w:r>
      <w:r w:rsidRPr="00E83787">
        <w:rPr>
          <w:sz w:val="30"/>
          <w:szCs w:val="30"/>
          <w:lang w:val="en-US"/>
        </w:rPr>
        <w:t>COVID</w:t>
      </w:r>
      <w:r w:rsidRPr="00E83787">
        <w:rPr>
          <w:sz w:val="30"/>
          <w:szCs w:val="30"/>
        </w:rPr>
        <w:t>-19 транслируется по бегущей строке ОАО «</w:t>
      </w:r>
      <w:proofErr w:type="spellStart"/>
      <w:r w:rsidRPr="00E83787">
        <w:rPr>
          <w:sz w:val="30"/>
          <w:szCs w:val="30"/>
        </w:rPr>
        <w:t>Ляховичский</w:t>
      </w:r>
      <w:proofErr w:type="spellEnd"/>
      <w:r w:rsidRPr="00E83787">
        <w:rPr>
          <w:sz w:val="30"/>
          <w:szCs w:val="30"/>
        </w:rPr>
        <w:t xml:space="preserve"> консервный завод» (всего ротаций 13 824).</w:t>
      </w:r>
    </w:p>
    <w:p w:rsidR="000A71F8" w:rsidRPr="00E83787" w:rsidRDefault="000A71F8" w:rsidP="000A71F8">
      <w:pPr>
        <w:ind w:firstLine="709"/>
        <w:jc w:val="both"/>
        <w:rPr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Продолжилась работа по взаимодействию со средствами массовой информации. Специалистами центра гигиены и эпидемиологии в районной </w:t>
      </w:r>
      <w:r w:rsidRPr="00E83787">
        <w:rPr>
          <w:sz w:val="30"/>
          <w:szCs w:val="30"/>
        </w:rPr>
        <w:t>газете и на официальном сайте газеты «</w:t>
      </w:r>
      <w:proofErr w:type="spellStart"/>
      <w:r w:rsidRPr="00E83787">
        <w:rPr>
          <w:sz w:val="30"/>
          <w:szCs w:val="30"/>
        </w:rPr>
        <w:t>Ляховичский</w:t>
      </w:r>
      <w:proofErr w:type="spellEnd"/>
      <w:r w:rsidRPr="00E83787">
        <w:rPr>
          <w:sz w:val="30"/>
          <w:szCs w:val="30"/>
        </w:rPr>
        <w:t xml:space="preserve"> вестник» опубликовано 107 публикаций, направленных на сохранение здоровья и формирования у населения навыков здорового образа жизни.</w:t>
      </w:r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Ведется работа по выполнению мероприятий Государственной программы «Здоровье народа и демографическая безопасность Республики Беларусь» на 2021-2025 годы. Одна из первоочередных задач данной программы – снижение влияния основных факторов риска неинфекционных заболеваний, которые являются ведущими причинами предотвратимой заболеваемости и смертности: </w:t>
      </w:r>
      <w:proofErr w:type="spellStart"/>
      <w:r w:rsidRPr="00E83787">
        <w:rPr>
          <w:color w:val="000000"/>
          <w:sz w:val="30"/>
          <w:szCs w:val="30"/>
        </w:rPr>
        <w:t>табакокурение</w:t>
      </w:r>
      <w:proofErr w:type="spellEnd"/>
      <w:r w:rsidRPr="00E83787">
        <w:rPr>
          <w:color w:val="000000"/>
          <w:sz w:val="30"/>
          <w:szCs w:val="30"/>
        </w:rPr>
        <w:t>, низкая физическая активность, злоупотребление алкоголем, нерациональное питание, избыточное потребление соли и т.д.</w:t>
      </w:r>
    </w:p>
    <w:p w:rsidR="000A71F8" w:rsidRPr="00E83787" w:rsidRDefault="000A71F8" w:rsidP="000A71F8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E83787">
        <w:rPr>
          <w:color w:val="000000"/>
          <w:sz w:val="30"/>
          <w:szCs w:val="30"/>
        </w:rPr>
        <w:t>Продолжается работа в системе надзора по проведению мероприятий в сфере формирования здорового образа жизни населения с учетом задач, обозначенных приказами Министерства здравоохранения Республики Беларусь от 10.01.2015 № 11 «О совершенствовании работы по формированию здорового образа жизни».</w:t>
      </w:r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В рамках реализация Государственной программы «Здоровье народа и демографическая безопасность Республики Беларусь» на 2021-2025 годы и государственного профилактического проекта </w:t>
      </w:r>
      <w:r w:rsidRPr="00E83787">
        <w:rPr>
          <w:sz w:val="30"/>
          <w:szCs w:val="30"/>
        </w:rPr>
        <w:t>«</w:t>
      </w:r>
      <w:proofErr w:type="spellStart"/>
      <w:r w:rsidRPr="00E83787">
        <w:rPr>
          <w:sz w:val="30"/>
          <w:szCs w:val="30"/>
        </w:rPr>
        <w:t>Ляховичи</w:t>
      </w:r>
      <w:proofErr w:type="spellEnd"/>
      <w:r w:rsidRPr="00E83787">
        <w:rPr>
          <w:sz w:val="30"/>
          <w:szCs w:val="30"/>
        </w:rPr>
        <w:t xml:space="preserve"> – здоровый город» на 2020-2024гг.</w:t>
      </w:r>
      <w:r w:rsidRPr="00E83787">
        <w:rPr>
          <w:color w:val="000000"/>
          <w:sz w:val="30"/>
          <w:szCs w:val="30"/>
        </w:rPr>
        <w:t xml:space="preserve"> на территории г. </w:t>
      </w:r>
      <w:proofErr w:type="spellStart"/>
      <w:r w:rsidRPr="00E83787">
        <w:rPr>
          <w:color w:val="000000"/>
          <w:sz w:val="30"/>
          <w:szCs w:val="30"/>
        </w:rPr>
        <w:t>Ляховичи</w:t>
      </w:r>
      <w:proofErr w:type="spellEnd"/>
      <w:r w:rsidRPr="00E83787">
        <w:rPr>
          <w:color w:val="000000"/>
          <w:sz w:val="30"/>
          <w:szCs w:val="30"/>
        </w:rPr>
        <w:t xml:space="preserve"> продолжается</w:t>
      </w:r>
      <w:r w:rsidRPr="00E83787">
        <w:rPr>
          <w:sz w:val="30"/>
          <w:szCs w:val="30"/>
        </w:rPr>
        <w:t xml:space="preserve"> </w:t>
      </w:r>
      <w:r w:rsidRPr="00E83787">
        <w:rPr>
          <w:color w:val="000000"/>
          <w:sz w:val="30"/>
          <w:szCs w:val="30"/>
        </w:rPr>
        <w:t xml:space="preserve">реализация  </w:t>
      </w:r>
      <w:r w:rsidRPr="00E83787">
        <w:rPr>
          <w:b/>
          <w:color w:val="000000"/>
          <w:sz w:val="30"/>
          <w:szCs w:val="30"/>
        </w:rPr>
        <w:t>8</w:t>
      </w:r>
      <w:r w:rsidRPr="00E83787">
        <w:rPr>
          <w:color w:val="000000"/>
          <w:sz w:val="30"/>
          <w:szCs w:val="30"/>
        </w:rPr>
        <w:t xml:space="preserve">  межведомственных профилактических проектов: </w:t>
      </w:r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- «Предотврати болезнь – выбери жизнь!» - направленный на повышение информированности населения в вопросах здорового образа жизни, на профилактику и раннюю диагностику онкологических заболеваний (проведено 9 мероприятий, охвачено 462 человек); </w:t>
      </w:r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- «Здоровое сердце – залог успеха!» - направлен на снижение </w:t>
      </w:r>
      <w:proofErr w:type="gramStart"/>
      <w:r w:rsidRPr="00E83787">
        <w:rPr>
          <w:color w:val="000000"/>
          <w:sz w:val="30"/>
          <w:szCs w:val="30"/>
        </w:rPr>
        <w:t>факторов риска развития болезни системы кровообращения</w:t>
      </w:r>
      <w:proofErr w:type="gramEnd"/>
      <w:r w:rsidRPr="00E83787">
        <w:rPr>
          <w:color w:val="000000"/>
          <w:sz w:val="30"/>
          <w:szCs w:val="30"/>
        </w:rPr>
        <w:t xml:space="preserve"> и смертности по этой причине (проведено 18 мероприятий, охвачено 469 человек);</w:t>
      </w:r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-  «Правильная осанка - залог здоровья!» - с целью профилактики нарушения осанки у детей и обеспечения </w:t>
      </w:r>
      <w:proofErr w:type="spellStart"/>
      <w:r w:rsidRPr="00E83787">
        <w:rPr>
          <w:color w:val="000000"/>
          <w:sz w:val="30"/>
          <w:szCs w:val="30"/>
        </w:rPr>
        <w:t>здоровьесберегающих</w:t>
      </w:r>
      <w:proofErr w:type="spellEnd"/>
      <w:r w:rsidRPr="00E83787">
        <w:rPr>
          <w:color w:val="000000"/>
          <w:sz w:val="30"/>
          <w:szCs w:val="30"/>
        </w:rPr>
        <w:t xml:space="preserve"> условий в учреждениях общего среднего образования; «Мой выбор - жить с позитивом!», «Школьное питание – здоровое и рациональное!» - для учащихся учреждений образования, педагогов и родителей. Проекты </w:t>
      </w:r>
      <w:r w:rsidRPr="00E83787">
        <w:rPr>
          <w:sz w:val="30"/>
          <w:szCs w:val="30"/>
        </w:rPr>
        <w:t xml:space="preserve">направлены на формирование у учащихся позитивного отношения к </w:t>
      </w:r>
      <w:r w:rsidRPr="00E83787">
        <w:rPr>
          <w:sz w:val="30"/>
          <w:szCs w:val="30"/>
        </w:rPr>
        <w:lastRenderedPageBreak/>
        <w:t xml:space="preserve">ЗОЖ, исключающие употребление табака, наркотических и психотропных веществ, алкоголя, направленные на профилактику суицидов и абортов, правильное питание и др., охвачено </w:t>
      </w:r>
      <w:r w:rsidRPr="00E83787">
        <w:rPr>
          <w:spacing w:val="-8"/>
          <w:sz w:val="30"/>
          <w:szCs w:val="30"/>
        </w:rPr>
        <w:t>2462 учащихся, проведено 1641 мероприятий</w:t>
      </w:r>
      <w:r w:rsidRPr="00E83787">
        <w:rPr>
          <w:sz w:val="30"/>
          <w:szCs w:val="30"/>
        </w:rPr>
        <w:t xml:space="preserve">; </w:t>
      </w:r>
      <w:r w:rsidRPr="00E83787">
        <w:rPr>
          <w:color w:val="000000"/>
          <w:sz w:val="30"/>
          <w:szCs w:val="30"/>
        </w:rPr>
        <w:t xml:space="preserve"> </w:t>
      </w:r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- Проект «Мы – за здоровый и безопасный отдых!» реализуется на базе летних оздоровительных лагерей и основная цель в том, чтобы обратить внимание детей на простые правила здорового образа жизни, безопасного поведения на воде, на дороге, с огнем и др., охвачено 972 ребенка, проведено более 500 мероприятий. </w:t>
      </w:r>
    </w:p>
    <w:p w:rsidR="000A71F8" w:rsidRPr="00E83787" w:rsidRDefault="000A71F8" w:rsidP="000A71F8">
      <w:pPr>
        <w:ind w:firstLine="709"/>
        <w:jc w:val="both"/>
        <w:rPr>
          <w:color w:val="000000"/>
          <w:sz w:val="30"/>
          <w:szCs w:val="30"/>
        </w:rPr>
      </w:pPr>
      <w:r w:rsidRPr="00E83787">
        <w:rPr>
          <w:color w:val="000000"/>
          <w:sz w:val="30"/>
          <w:szCs w:val="30"/>
        </w:rPr>
        <w:t xml:space="preserve">- Проектом «В защиту жизни!», </w:t>
      </w:r>
      <w:r w:rsidRPr="00E83787">
        <w:rPr>
          <w:sz w:val="30"/>
          <w:szCs w:val="30"/>
          <w:lang w:eastAsia="en-US"/>
        </w:rPr>
        <w:t>охвачено 410 учащихся</w:t>
      </w:r>
      <w:r w:rsidRPr="00E83787">
        <w:rPr>
          <w:color w:val="000000"/>
          <w:sz w:val="30"/>
          <w:szCs w:val="30"/>
        </w:rPr>
        <w:t xml:space="preserve"> ОП «</w:t>
      </w:r>
      <w:proofErr w:type="spellStart"/>
      <w:r w:rsidRPr="00E83787">
        <w:rPr>
          <w:color w:val="000000"/>
          <w:sz w:val="30"/>
          <w:szCs w:val="30"/>
        </w:rPr>
        <w:t>Ляховичский</w:t>
      </w:r>
      <w:proofErr w:type="spellEnd"/>
      <w:r w:rsidRPr="00E83787">
        <w:rPr>
          <w:color w:val="000000"/>
          <w:sz w:val="30"/>
          <w:szCs w:val="30"/>
        </w:rPr>
        <w:t xml:space="preserve"> аграрный колледж» УО «</w:t>
      </w:r>
      <w:proofErr w:type="spellStart"/>
      <w:r w:rsidRPr="00E83787">
        <w:rPr>
          <w:color w:val="000000"/>
          <w:sz w:val="30"/>
          <w:szCs w:val="30"/>
        </w:rPr>
        <w:t>Барановичский</w:t>
      </w:r>
      <w:proofErr w:type="spellEnd"/>
      <w:r w:rsidRPr="00E83787">
        <w:rPr>
          <w:color w:val="000000"/>
          <w:sz w:val="30"/>
          <w:szCs w:val="30"/>
        </w:rPr>
        <w:t xml:space="preserve"> государственный университет», проведено 32 мероприятий и 15 акций; </w:t>
      </w:r>
    </w:p>
    <w:p w:rsidR="000A71F8" w:rsidRPr="00E83787" w:rsidRDefault="000A71F8" w:rsidP="000A71F8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E83787">
        <w:rPr>
          <w:color w:val="000000"/>
          <w:sz w:val="30"/>
          <w:szCs w:val="30"/>
        </w:rPr>
        <w:t xml:space="preserve">- </w:t>
      </w:r>
      <w:r w:rsidRPr="00E83787">
        <w:rPr>
          <w:sz w:val="30"/>
          <w:szCs w:val="30"/>
        </w:rPr>
        <w:t xml:space="preserve">На базе всех городских школ (100%) реализуется проект «Школа – территория здоровья». В проекте участвует   2462 учащихся. 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>В 2023 году продолжена реализация профилактического проекта «</w:t>
      </w:r>
      <w:proofErr w:type="spellStart"/>
      <w:r w:rsidRPr="00E83787">
        <w:rPr>
          <w:sz w:val="30"/>
          <w:szCs w:val="30"/>
        </w:rPr>
        <w:t>Ляховичи</w:t>
      </w:r>
      <w:proofErr w:type="spellEnd"/>
      <w:r w:rsidRPr="00E83787">
        <w:rPr>
          <w:sz w:val="30"/>
          <w:szCs w:val="30"/>
        </w:rPr>
        <w:t xml:space="preserve"> – здоровый город». Ключевой  </w:t>
      </w:r>
      <w:proofErr w:type="gramStart"/>
      <w:r w:rsidRPr="00E83787">
        <w:rPr>
          <w:sz w:val="30"/>
          <w:szCs w:val="30"/>
        </w:rPr>
        <w:t>задачей</w:t>
      </w:r>
      <w:proofErr w:type="gramEnd"/>
      <w:r w:rsidRPr="00E83787">
        <w:rPr>
          <w:sz w:val="30"/>
          <w:szCs w:val="30"/>
        </w:rPr>
        <w:t xml:space="preserve"> которого является привлечение жителей города к активному участию в работе по улучшению здоровья, социального благополучия и повышения качества жизни. Основной подход, заложенный в проекте «</w:t>
      </w:r>
      <w:proofErr w:type="spellStart"/>
      <w:r w:rsidRPr="00E83787">
        <w:rPr>
          <w:sz w:val="30"/>
          <w:szCs w:val="30"/>
        </w:rPr>
        <w:t>Ляховичи</w:t>
      </w:r>
      <w:proofErr w:type="spellEnd"/>
      <w:r w:rsidRPr="00E83787">
        <w:rPr>
          <w:sz w:val="30"/>
          <w:szCs w:val="30"/>
        </w:rPr>
        <w:t xml:space="preserve"> - здоровый город»: повысить уровень медицинского обслуживания, повысить уровень знаний населения по основным факторам риска для здоровья, повысить мотивацию к двигательной деятельности, снизить риск развития заболеваний, снизить распространение </w:t>
      </w:r>
      <w:proofErr w:type="spellStart"/>
      <w:r w:rsidRPr="00E83787">
        <w:rPr>
          <w:sz w:val="30"/>
          <w:szCs w:val="30"/>
        </w:rPr>
        <w:t>табакокурения</w:t>
      </w:r>
      <w:proofErr w:type="spellEnd"/>
      <w:r w:rsidRPr="00E83787">
        <w:rPr>
          <w:sz w:val="30"/>
          <w:szCs w:val="30"/>
        </w:rPr>
        <w:t xml:space="preserve">, снизить употребление алкогольных напитков, обеспечить позитивный жизненный опыт. </w:t>
      </w:r>
    </w:p>
    <w:p w:rsidR="000A71F8" w:rsidRPr="00E83787" w:rsidRDefault="000A71F8" w:rsidP="000A71F8">
      <w:pPr>
        <w:tabs>
          <w:tab w:val="left" w:pos="709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  <w:t xml:space="preserve">В 2023 году мероприятия в рамках профилактического проекта  проводились в соответствии с разработанным  Планом мероприятий по реализации Программы деятельности национальной сети «Здоровые города и поселки» в г. </w:t>
      </w:r>
      <w:proofErr w:type="spellStart"/>
      <w:r w:rsidRPr="00E83787">
        <w:rPr>
          <w:sz w:val="30"/>
          <w:szCs w:val="30"/>
        </w:rPr>
        <w:t>Ляховичи</w:t>
      </w:r>
      <w:proofErr w:type="spellEnd"/>
      <w:r w:rsidRPr="00E83787">
        <w:rPr>
          <w:sz w:val="30"/>
          <w:szCs w:val="30"/>
        </w:rPr>
        <w:t xml:space="preserve"> на 2022 - 2023 годы,  утвержденным заместителем председателя райисполкома. Н</w:t>
      </w:r>
      <w:bookmarkStart w:id="0" w:name="_GoBack"/>
      <w:bookmarkEnd w:id="0"/>
      <w:r w:rsidRPr="00E83787">
        <w:rPr>
          <w:sz w:val="30"/>
          <w:szCs w:val="30"/>
        </w:rPr>
        <w:t xml:space="preserve">а протяжении всего года активное участие  в выполнении плана принимали учреждения здравоохранения, образования, культуры, физической культуры, спорта и туризма, общественные организации, предприятия и организации города. В 2023 году состоялось  2  заседания состава совета </w:t>
      </w:r>
      <w:r w:rsidRPr="00E83787">
        <w:rPr>
          <w:sz w:val="32"/>
          <w:szCs w:val="30"/>
        </w:rPr>
        <w:t xml:space="preserve"> </w:t>
      </w:r>
      <w:r w:rsidRPr="00E83787">
        <w:rPr>
          <w:sz w:val="30"/>
          <w:szCs w:val="30"/>
        </w:rPr>
        <w:t>и 4 заседания группы управления</w:t>
      </w:r>
      <w:r w:rsidRPr="00E83787">
        <w:rPr>
          <w:sz w:val="28"/>
          <w:szCs w:val="28"/>
        </w:rPr>
        <w:t xml:space="preserve"> </w:t>
      </w:r>
      <w:r w:rsidRPr="00E83787">
        <w:rPr>
          <w:sz w:val="30"/>
          <w:szCs w:val="30"/>
        </w:rPr>
        <w:t xml:space="preserve">по реализации </w:t>
      </w:r>
      <w:r w:rsidRPr="00E83787">
        <w:rPr>
          <w:bCs/>
          <w:sz w:val="30"/>
          <w:szCs w:val="30"/>
        </w:rPr>
        <w:t>проекта «</w:t>
      </w:r>
      <w:proofErr w:type="spellStart"/>
      <w:r w:rsidRPr="00E83787">
        <w:rPr>
          <w:bCs/>
          <w:sz w:val="30"/>
          <w:szCs w:val="30"/>
        </w:rPr>
        <w:t>Ляховичи</w:t>
      </w:r>
      <w:proofErr w:type="spellEnd"/>
      <w:r w:rsidRPr="00E83787">
        <w:rPr>
          <w:bCs/>
          <w:sz w:val="30"/>
          <w:szCs w:val="30"/>
        </w:rPr>
        <w:t xml:space="preserve"> – здоровый город».</w:t>
      </w:r>
    </w:p>
    <w:p w:rsidR="000A71F8" w:rsidRPr="00E83787" w:rsidRDefault="000A71F8" w:rsidP="000A71F8">
      <w:pPr>
        <w:tabs>
          <w:tab w:val="left" w:pos="709"/>
          <w:tab w:val="left" w:pos="851"/>
        </w:tabs>
        <w:jc w:val="both"/>
        <w:rPr>
          <w:sz w:val="30"/>
          <w:szCs w:val="30"/>
        </w:rPr>
      </w:pPr>
      <w:r w:rsidRPr="00E83787">
        <w:rPr>
          <w:sz w:val="30"/>
          <w:szCs w:val="30"/>
        </w:rPr>
        <w:tab/>
      </w:r>
      <w:proofErr w:type="gramStart"/>
      <w:r w:rsidRPr="00E83787">
        <w:rPr>
          <w:sz w:val="30"/>
          <w:szCs w:val="30"/>
        </w:rPr>
        <w:t>В 2023 году в рамках профилактического проекта «</w:t>
      </w:r>
      <w:proofErr w:type="spellStart"/>
      <w:r w:rsidRPr="00E83787">
        <w:rPr>
          <w:sz w:val="30"/>
          <w:szCs w:val="30"/>
        </w:rPr>
        <w:t>Ляховичи</w:t>
      </w:r>
      <w:proofErr w:type="spellEnd"/>
      <w:r w:rsidRPr="00E83787">
        <w:rPr>
          <w:sz w:val="30"/>
          <w:szCs w:val="30"/>
        </w:rPr>
        <w:t xml:space="preserve"> – здоровый город» организована работа  по созданию </w:t>
      </w:r>
      <w:proofErr w:type="spellStart"/>
      <w:r w:rsidRPr="00E83787">
        <w:rPr>
          <w:sz w:val="30"/>
          <w:szCs w:val="30"/>
        </w:rPr>
        <w:t>здоровьезберегающей</w:t>
      </w:r>
      <w:proofErr w:type="spellEnd"/>
      <w:r w:rsidRPr="00E83787">
        <w:rPr>
          <w:sz w:val="30"/>
          <w:szCs w:val="30"/>
        </w:rPr>
        <w:t xml:space="preserve"> среды, здоровому городскому планированию, обеспечению здоровым питанием населения, развитию  учреждений  с внедрением современных организационно-структурных элементов, улучшению условий труда на рабочих местах производственных </w:t>
      </w:r>
      <w:r w:rsidRPr="00E83787">
        <w:rPr>
          <w:sz w:val="30"/>
          <w:szCs w:val="30"/>
        </w:rPr>
        <w:lastRenderedPageBreak/>
        <w:t>предприятий, сокращению потребления табака и алкоголя, межведомственному взаимодействию в рамках профилактического проекта «</w:t>
      </w:r>
      <w:proofErr w:type="spellStart"/>
      <w:r w:rsidRPr="00E83787">
        <w:rPr>
          <w:sz w:val="30"/>
          <w:szCs w:val="30"/>
        </w:rPr>
        <w:t>Ляховичи</w:t>
      </w:r>
      <w:proofErr w:type="spellEnd"/>
      <w:r w:rsidRPr="00E83787">
        <w:rPr>
          <w:sz w:val="30"/>
          <w:szCs w:val="30"/>
        </w:rPr>
        <w:t xml:space="preserve"> – здоровый город».</w:t>
      </w:r>
      <w:proofErr w:type="gramEnd"/>
    </w:p>
    <w:p w:rsidR="000A71F8" w:rsidRPr="00E83787" w:rsidRDefault="000A71F8" w:rsidP="000A71F8">
      <w:pPr>
        <w:pStyle w:val="a3"/>
        <w:ind w:firstLine="708"/>
        <w:jc w:val="both"/>
        <w:rPr>
          <w:sz w:val="28"/>
          <w:szCs w:val="28"/>
        </w:rPr>
      </w:pPr>
      <w:r w:rsidRPr="00E83787">
        <w:rPr>
          <w:sz w:val="28"/>
          <w:szCs w:val="28"/>
        </w:rPr>
        <w:t>Реализация  профилактического проекта «</w:t>
      </w:r>
      <w:proofErr w:type="spellStart"/>
      <w:r w:rsidRPr="00E83787">
        <w:rPr>
          <w:sz w:val="28"/>
          <w:szCs w:val="28"/>
        </w:rPr>
        <w:t>Ляховичи</w:t>
      </w:r>
      <w:proofErr w:type="spellEnd"/>
      <w:r w:rsidRPr="00E83787">
        <w:rPr>
          <w:sz w:val="28"/>
          <w:szCs w:val="28"/>
        </w:rPr>
        <w:t xml:space="preserve"> – здоровый город» предполагает внедрение </w:t>
      </w:r>
      <w:proofErr w:type="spellStart"/>
      <w:r w:rsidRPr="00E83787">
        <w:rPr>
          <w:sz w:val="28"/>
          <w:szCs w:val="28"/>
        </w:rPr>
        <w:t>здоровьесберегающих</w:t>
      </w:r>
      <w:proofErr w:type="spellEnd"/>
      <w:r w:rsidRPr="00E83787">
        <w:rPr>
          <w:sz w:val="28"/>
          <w:szCs w:val="28"/>
        </w:rPr>
        <w:t xml:space="preserve"> технологий и  практик на конкретных площадках - на предприятиях, в организациях, учебных заведениях и дошкольных учреждениях. В  2022 году СОАО «</w:t>
      </w:r>
      <w:proofErr w:type="spellStart"/>
      <w:r w:rsidRPr="00E83787">
        <w:rPr>
          <w:sz w:val="28"/>
          <w:szCs w:val="28"/>
        </w:rPr>
        <w:t>Ляховичский</w:t>
      </w:r>
      <w:proofErr w:type="spellEnd"/>
      <w:r w:rsidRPr="00E83787">
        <w:rPr>
          <w:sz w:val="28"/>
          <w:szCs w:val="28"/>
        </w:rPr>
        <w:t xml:space="preserve"> молочный завод» был определен как  «Здоровое предприятие», УЗ «</w:t>
      </w:r>
      <w:proofErr w:type="spellStart"/>
      <w:r w:rsidRPr="00E83787">
        <w:rPr>
          <w:sz w:val="28"/>
          <w:szCs w:val="28"/>
        </w:rPr>
        <w:t>Ляховичская</w:t>
      </w:r>
      <w:proofErr w:type="spellEnd"/>
      <w:r w:rsidRPr="00E83787">
        <w:rPr>
          <w:sz w:val="28"/>
          <w:szCs w:val="28"/>
        </w:rPr>
        <w:t xml:space="preserve"> ЦРБ» - «Здоровое учреждение», ГУО «СШ №1» -  «Здоровая школа», ДУО «Детский сад №4 г. </w:t>
      </w:r>
      <w:proofErr w:type="spellStart"/>
      <w:r w:rsidRPr="00E83787">
        <w:rPr>
          <w:sz w:val="28"/>
          <w:szCs w:val="28"/>
        </w:rPr>
        <w:t>Ляховичи</w:t>
      </w:r>
      <w:proofErr w:type="spellEnd"/>
      <w:r w:rsidRPr="00E83787">
        <w:rPr>
          <w:sz w:val="28"/>
          <w:szCs w:val="28"/>
        </w:rPr>
        <w:t>» и ДУО «</w:t>
      </w:r>
      <w:proofErr w:type="gramStart"/>
      <w:r w:rsidRPr="00E83787">
        <w:rPr>
          <w:sz w:val="28"/>
          <w:szCs w:val="28"/>
        </w:rPr>
        <w:t>Ясли-сад</w:t>
      </w:r>
      <w:proofErr w:type="gramEnd"/>
      <w:r w:rsidRPr="00E83787">
        <w:rPr>
          <w:sz w:val="28"/>
          <w:szCs w:val="28"/>
        </w:rPr>
        <w:t xml:space="preserve"> №1 г. </w:t>
      </w:r>
      <w:proofErr w:type="spellStart"/>
      <w:r w:rsidRPr="00E83787">
        <w:rPr>
          <w:sz w:val="28"/>
          <w:szCs w:val="28"/>
        </w:rPr>
        <w:t>Ляховичи</w:t>
      </w:r>
      <w:proofErr w:type="spellEnd"/>
      <w:r w:rsidRPr="00E83787">
        <w:rPr>
          <w:sz w:val="28"/>
          <w:szCs w:val="28"/>
        </w:rPr>
        <w:t xml:space="preserve">» - «Здоровый детский сад». На протяжении 2023 года на выбранных пилотных площадках  велась активная работа </w:t>
      </w:r>
      <w:proofErr w:type="gramStart"/>
      <w:r w:rsidRPr="00E83787">
        <w:rPr>
          <w:sz w:val="28"/>
          <w:szCs w:val="28"/>
        </w:rPr>
        <w:t>согласно Рекомендаций</w:t>
      </w:r>
      <w:proofErr w:type="gramEnd"/>
      <w:r w:rsidRPr="00E83787">
        <w:rPr>
          <w:sz w:val="28"/>
          <w:szCs w:val="28"/>
        </w:rPr>
        <w:t xml:space="preserve"> по вопросу организации деятельности на предприятиях, в организациях, учебных заведениях и дошкольных учреждениях.</w:t>
      </w:r>
    </w:p>
    <w:p w:rsidR="000A71F8" w:rsidRPr="00E83787" w:rsidRDefault="000A71F8" w:rsidP="000A71F8">
      <w:pPr>
        <w:pStyle w:val="a3"/>
        <w:ind w:firstLine="708"/>
        <w:jc w:val="both"/>
        <w:rPr>
          <w:sz w:val="28"/>
          <w:szCs w:val="28"/>
        </w:rPr>
      </w:pPr>
      <w:r w:rsidRPr="00E83787">
        <w:rPr>
          <w:sz w:val="28"/>
          <w:szCs w:val="28"/>
        </w:rPr>
        <w:t xml:space="preserve">Государственный профилактический </w:t>
      </w:r>
      <w:r w:rsidRPr="00E83787">
        <w:rPr>
          <w:rStyle w:val="FontStyle48"/>
          <w:sz w:val="28"/>
          <w:szCs w:val="28"/>
        </w:rPr>
        <w:t>Проект «</w:t>
      </w:r>
      <w:proofErr w:type="spellStart"/>
      <w:r w:rsidRPr="00E83787">
        <w:rPr>
          <w:rStyle w:val="FontStyle48"/>
          <w:sz w:val="28"/>
          <w:szCs w:val="28"/>
        </w:rPr>
        <w:t>Ляховичи</w:t>
      </w:r>
      <w:proofErr w:type="spellEnd"/>
      <w:r w:rsidRPr="00E83787">
        <w:rPr>
          <w:rStyle w:val="FontStyle48"/>
          <w:sz w:val="28"/>
          <w:szCs w:val="28"/>
        </w:rPr>
        <w:t xml:space="preserve"> - здоровый город» участвовал в областном конкурсе на лучший проект по информационному сопровождению, где был отмечен как активно развивающийся Проект, имеющий хорошие результаты по ряду направлений.</w:t>
      </w:r>
    </w:p>
    <w:p w:rsidR="000A71F8" w:rsidRPr="00E83787" w:rsidRDefault="000A71F8" w:rsidP="000A71F8">
      <w:pPr>
        <w:shd w:val="clear" w:color="auto" w:fill="FFFFFF"/>
        <w:ind w:firstLine="709"/>
        <w:jc w:val="both"/>
        <w:rPr>
          <w:sz w:val="30"/>
          <w:szCs w:val="30"/>
        </w:rPr>
      </w:pPr>
      <w:r w:rsidRPr="00E83787">
        <w:rPr>
          <w:sz w:val="28"/>
          <w:szCs w:val="28"/>
        </w:rPr>
        <w:t>В июне 2023г. государственный профилактический проект  «</w:t>
      </w:r>
      <w:proofErr w:type="spellStart"/>
      <w:r w:rsidRPr="00E83787">
        <w:rPr>
          <w:sz w:val="28"/>
          <w:szCs w:val="28"/>
        </w:rPr>
        <w:t>Ляховичи</w:t>
      </w:r>
      <w:proofErr w:type="spellEnd"/>
      <w:r w:rsidRPr="00E83787">
        <w:rPr>
          <w:sz w:val="28"/>
          <w:szCs w:val="28"/>
        </w:rPr>
        <w:t xml:space="preserve"> – здоровый город» принял участие в </w:t>
      </w:r>
      <w:r w:rsidRPr="00E83787">
        <w:rPr>
          <w:rStyle w:val="FontStyle18"/>
          <w:spacing w:val="-2"/>
          <w:sz w:val="28"/>
          <w:szCs w:val="28"/>
        </w:rPr>
        <w:t xml:space="preserve">областном конкурсе </w:t>
      </w:r>
      <w:r w:rsidRPr="00E83787">
        <w:rPr>
          <w:rStyle w:val="FontStyle49"/>
          <w:spacing w:val="-2"/>
          <w:sz w:val="28"/>
          <w:szCs w:val="28"/>
        </w:rPr>
        <w:t xml:space="preserve">на лучшее формирование дружественной детям городской среды </w:t>
      </w:r>
      <w:r w:rsidRPr="00E83787">
        <w:rPr>
          <w:rStyle w:val="FontStyle18"/>
          <w:spacing w:val="-2"/>
          <w:sz w:val="28"/>
          <w:szCs w:val="28"/>
        </w:rPr>
        <w:t xml:space="preserve">– </w:t>
      </w:r>
      <w:r w:rsidRPr="00E83787">
        <w:rPr>
          <w:rStyle w:val="FontStyle49"/>
          <w:spacing w:val="-2"/>
          <w:sz w:val="28"/>
          <w:szCs w:val="28"/>
        </w:rPr>
        <w:t xml:space="preserve">строительство и (или) обустройство детских площадок. </w:t>
      </w:r>
      <w:r>
        <w:rPr>
          <w:color w:val="000000"/>
          <w:sz w:val="28"/>
          <w:szCs w:val="28"/>
        </w:rPr>
        <w:t>В номинации «Лу</w:t>
      </w:r>
      <w:r w:rsidRPr="00E83787">
        <w:rPr>
          <w:color w:val="000000"/>
          <w:sz w:val="28"/>
          <w:szCs w:val="28"/>
        </w:rPr>
        <w:t xml:space="preserve">чшая детская игровая площадка при новом строительстве микрорайона города, поселка, </w:t>
      </w:r>
      <w:proofErr w:type="spellStart"/>
      <w:r w:rsidRPr="00E83787">
        <w:rPr>
          <w:color w:val="000000"/>
          <w:sz w:val="28"/>
          <w:szCs w:val="28"/>
        </w:rPr>
        <w:t>агрогородка</w:t>
      </w:r>
      <w:proofErr w:type="spellEnd"/>
      <w:r w:rsidRPr="00E83787">
        <w:rPr>
          <w:color w:val="000000"/>
          <w:sz w:val="28"/>
          <w:szCs w:val="28"/>
        </w:rPr>
        <w:t>»  КУМПП ЖКХ «</w:t>
      </w:r>
      <w:proofErr w:type="spellStart"/>
      <w:r w:rsidRPr="00E83787">
        <w:rPr>
          <w:color w:val="000000"/>
          <w:sz w:val="28"/>
          <w:szCs w:val="28"/>
        </w:rPr>
        <w:t>Ляховичское</w:t>
      </w:r>
      <w:proofErr w:type="spellEnd"/>
      <w:r w:rsidRPr="00E83787">
        <w:rPr>
          <w:color w:val="000000"/>
          <w:sz w:val="28"/>
          <w:szCs w:val="28"/>
        </w:rPr>
        <w:t xml:space="preserve"> ЖКХ» заняло I место. </w:t>
      </w:r>
    </w:p>
    <w:p w:rsidR="000A71F8" w:rsidRPr="00E83787" w:rsidRDefault="000A71F8" w:rsidP="000A71F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proofErr w:type="gramStart"/>
      <w:r w:rsidRPr="00E83787">
        <w:rPr>
          <w:sz w:val="30"/>
          <w:szCs w:val="30"/>
        </w:rPr>
        <w:t xml:space="preserve">В соответствии с «Планом развития государственного профилактического проекта «Здоровый город (поселок)» до 2025 года на территории Брестской области», утвержденным заместителем председателя Брестского облисполкома  </w:t>
      </w:r>
      <w:proofErr w:type="spellStart"/>
      <w:r w:rsidRPr="00E83787">
        <w:rPr>
          <w:sz w:val="30"/>
          <w:szCs w:val="30"/>
        </w:rPr>
        <w:t>Г.И.Борисюком</w:t>
      </w:r>
      <w:proofErr w:type="spellEnd"/>
      <w:r w:rsidRPr="00E83787">
        <w:rPr>
          <w:sz w:val="30"/>
          <w:szCs w:val="30"/>
        </w:rPr>
        <w:t xml:space="preserve"> 29 июля 2021 года и с целью масштабного вовлечения населения в осуществление масштабных мероприятий, более активного участия в контроле факторов риска неинфекционных заболеваний и развитию </w:t>
      </w:r>
      <w:proofErr w:type="spellStart"/>
      <w:r w:rsidRPr="00E83787">
        <w:rPr>
          <w:sz w:val="30"/>
          <w:szCs w:val="30"/>
        </w:rPr>
        <w:t>здоровьесберегающих</w:t>
      </w:r>
      <w:proofErr w:type="spellEnd"/>
      <w:r w:rsidRPr="00E83787">
        <w:rPr>
          <w:sz w:val="30"/>
          <w:szCs w:val="30"/>
        </w:rPr>
        <w:t xml:space="preserve"> навыков по сохранению и укреплению здоровья, а также</w:t>
      </w:r>
      <w:proofErr w:type="gramEnd"/>
      <w:r w:rsidRPr="00E83787">
        <w:rPr>
          <w:sz w:val="30"/>
          <w:szCs w:val="30"/>
        </w:rPr>
        <w:t xml:space="preserve"> достижению Целей устойчивого развития, развития европейской сети ВОЗ «Здоровые города» для участия в Проекте </w:t>
      </w:r>
      <w:r w:rsidRPr="00E83787">
        <w:rPr>
          <w:color w:val="000000"/>
          <w:sz w:val="30"/>
          <w:szCs w:val="30"/>
        </w:rPr>
        <w:t xml:space="preserve">с 4 квартала 2023г.  решением  </w:t>
      </w:r>
      <w:proofErr w:type="spellStart"/>
      <w:r w:rsidRPr="00E83787">
        <w:rPr>
          <w:color w:val="000000"/>
          <w:sz w:val="30"/>
          <w:szCs w:val="30"/>
        </w:rPr>
        <w:t>Ляховичского</w:t>
      </w:r>
      <w:proofErr w:type="spellEnd"/>
      <w:r w:rsidRPr="00E83787">
        <w:rPr>
          <w:color w:val="000000"/>
          <w:sz w:val="30"/>
          <w:szCs w:val="30"/>
        </w:rPr>
        <w:t xml:space="preserve"> райисполкома          № 1133 от 05 сентября 2023г.  вовлечен в реализацию государственный профилактический проект «</w:t>
      </w:r>
      <w:proofErr w:type="spellStart"/>
      <w:r w:rsidRPr="00E83787">
        <w:rPr>
          <w:color w:val="000000"/>
          <w:sz w:val="30"/>
          <w:szCs w:val="30"/>
        </w:rPr>
        <w:t>Жеребковичи</w:t>
      </w:r>
      <w:proofErr w:type="spellEnd"/>
      <w:r w:rsidRPr="00E83787">
        <w:rPr>
          <w:color w:val="000000"/>
          <w:sz w:val="30"/>
          <w:szCs w:val="30"/>
        </w:rPr>
        <w:t xml:space="preserve"> – здоровый </w:t>
      </w:r>
      <w:proofErr w:type="spellStart"/>
      <w:r w:rsidRPr="00E83787">
        <w:rPr>
          <w:color w:val="000000"/>
          <w:sz w:val="30"/>
          <w:szCs w:val="30"/>
        </w:rPr>
        <w:t>агрогородок</w:t>
      </w:r>
      <w:proofErr w:type="spellEnd"/>
      <w:r w:rsidRPr="00E83787">
        <w:rPr>
          <w:color w:val="000000"/>
          <w:sz w:val="30"/>
          <w:szCs w:val="30"/>
        </w:rPr>
        <w:t>».</w:t>
      </w:r>
      <w:r w:rsidRPr="00E83787">
        <w:rPr>
          <w:lang w:eastAsia="en-US"/>
        </w:rPr>
        <w:t xml:space="preserve"> </w:t>
      </w:r>
    </w:p>
    <w:p w:rsidR="002F321C" w:rsidRDefault="002F321C"/>
    <w:sectPr w:rsidR="002F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3A"/>
    <w:rsid w:val="000A71F8"/>
    <w:rsid w:val="002F321C"/>
    <w:rsid w:val="0050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71F8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A7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71F8"/>
    <w:rPr>
      <w:rFonts w:ascii="Times New Roman" w:hAnsi="Times New Roman" w:cs="Times New Roman"/>
      <w:sz w:val="20"/>
      <w:szCs w:val="20"/>
    </w:rPr>
  </w:style>
  <w:style w:type="character" w:customStyle="1" w:styleId="FontStyle204">
    <w:name w:val="Font Style204"/>
    <w:uiPriority w:val="99"/>
    <w:rsid w:val="000A71F8"/>
    <w:rPr>
      <w:rFonts w:ascii="Times New Roman" w:hAnsi="Times New Roman"/>
      <w:sz w:val="20"/>
    </w:rPr>
  </w:style>
  <w:style w:type="character" w:customStyle="1" w:styleId="FontStyle48">
    <w:name w:val="Font Style48"/>
    <w:uiPriority w:val="99"/>
    <w:qFormat/>
    <w:rsid w:val="000A71F8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0A71F8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71F8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A7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71F8"/>
    <w:rPr>
      <w:rFonts w:ascii="Times New Roman" w:hAnsi="Times New Roman" w:cs="Times New Roman"/>
      <w:sz w:val="20"/>
      <w:szCs w:val="20"/>
    </w:rPr>
  </w:style>
  <w:style w:type="character" w:customStyle="1" w:styleId="FontStyle204">
    <w:name w:val="Font Style204"/>
    <w:uiPriority w:val="99"/>
    <w:rsid w:val="000A71F8"/>
    <w:rPr>
      <w:rFonts w:ascii="Times New Roman" w:hAnsi="Times New Roman"/>
      <w:sz w:val="20"/>
    </w:rPr>
  </w:style>
  <w:style w:type="character" w:customStyle="1" w:styleId="FontStyle48">
    <w:name w:val="Font Style48"/>
    <w:uiPriority w:val="99"/>
    <w:qFormat/>
    <w:rsid w:val="000A71F8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0A71F8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4185</Words>
  <Characters>23857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2024-04-24T09:27:00Z</dcterms:created>
  <dcterms:modified xsi:type="dcterms:W3CDTF">2024-04-24T09:27:00Z</dcterms:modified>
</cp:coreProperties>
</file>