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921BD3" w:rsidP="00921BD3">
      <w:pPr>
        <w:jc w:val="both"/>
        <w:rPr>
          <w:sz w:val="18"/>
          <w:szCs w:val="18"/>
        </w:rPr>
      </w:pPr>
      <w:r w:rsidRPr="00921BD3">
        <w:rPr>
          <w:sz w:val="28"/>
          <w:szCs w:val="28"/>
        </w:rPr>
        <w:t xml:space="preserve">Прошу внести изменения (заменить) </w:t>
      </w:r>
      <w:r>
        <w:rPr>
          <w:sz w:val="28"/>
          <w:szCs w:val="28"/>
        </w:rPr>
        <w:t xml:space="preserve">в </w:t>
      </w:r>
      <w:r w:rsidRPr="00921BD3">
        <w:rPr>
          <w:sz w:val="28"/>
          <w:szCs w:val="28"/>
        </w:rPr>
        <w:t>санитарно-гигиеническое заключение</w:t>
      </w:r>
      <w:r w:rsidR="00342113">
        <w:rPr>
          <w:sz w:val="18"/>
          <w:szCs w:val="18"/>
        </w:rPr>
        <w:t xml:space="preserve"> </w:t>
      </w:r>
    </w:p>
    <w:p w:rsidR="00342113" w:rsidRDefault="00342113" w:rsidP="00FE35EF">
      <w:pPr>
        <w:ind w:firstLine="4536"/>
        <w:jc w:val="center"/>
        <w:rPr>
          <w:sz w:val="18"/>
          <w:szCs w:val="18"/>
        </w:rPr>
      </w:pPr>
    </w:p>
    <w:p w:rsidR="00900528" w:rsidRDefault="00342113" w:rsidP="0090052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900528">
        <w:rPr>
          <w:sz w:val="18"/>
          <w:szCs w:val="18"/>
        </w:rPr>
        <w:t>(</w:t>
      </w:r>
      <w:r w:rsidR="00921BD3" w:rsidRPr="00921BD3">
        <w:rPr>
          <w:sz w:val="18"/>
          <w:szCs w:val="18"/>
        </w:rPr>
        <w:t>№ и дата ранее выданного заключения, вид и номер административной процедуры</w:t>
      </w:r>
      <w:r w:rsidR="00900528">
        <w:rPr>
          <w:sz w:val="18"/>
          <w:szCs w:val="18"/>
        </w:rPr>
        <w:t>)</w:t>
      </w:r>
    </w:p>
    <w:p w:rsidR="00900528" w:rsidRDefault="00900528" w:rsidP="00900528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42113" w:rsidRDefault="00342113" w:rsidP="00342113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402832">
        <w:rPr>
          <w:b/>
          <w:sz w:val="28"/>
          <w:szCs w:val="28"/>
        </w:rPr>
        <w:t>1</w:t>
      </w:r>
      <w:r w:rsidR="00921BD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B04B6F" w:rsidP="00B04B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B04B6F" w:rsidRPr="00F46F2B" w:rsidRDefault="00B04B6F" w:rsidP="00FE35EF">
      <w:pPr>
        <w:ind w:left="1425" w:right="255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21BD3" w:rsidRPr="00921BD3">
        <w:rPr>
          <w:sz w:val="18"/>
          <w:szCs w:val="18"/>
        </w:rPr>
        <w:t>ранее в</w:t>
      </w:r>
      <w:r w:rsidR="00921BD3">
        <w:rPr>
          <w:sz w:val="18"/>
          <w:szCs w:val="18"/>
        </w:rPr>
        <w:t xml:space="preserve">ыданное санитарно-гигиеническое </w:t>
      </w:r>
      <w:r w:rsidR="00921BD3" w:rsidRPr="00921BD3">
        <w:rPr>
          <w:sz w:val="18"/>
          <w:szCs w:val="18"/>
        </w:rPr>
        <w:t>заключение</w:t>
      </w:r>
      <w:r>
        <w:rPr>
          <w:sz w:val="18"/>
          <w:szCs w:val="18"/>
        </w:rPr>
        <w:t>)</w:t>
      </w:r>
    </w:p>
    <w:p w:rsidR="00B04B6F" w:rsidRDefault="00B0526E" w:rsidP="00B04B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526E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B0526E">
        <w:rPr>
          <w:sz w:val="28"/>
          <w:szCs w:val="28"/>
        </w:rPr>
        <w:t xml:space="preserve"> </w:t>
      </w:r>
    </w:p>
    <w:p w:rsidR="00B04B6F" w:rsidRDefault="00B04B6F" w:rsidP="00B0526E">
      <w:pPr>
        <w:ind w:left="1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402832" w:rsidRDefault="00402832" w:rsidP="00B04B6F">
      <w:pPr>
        <w:jc w:val="both"/>
        <w:rPr>
          <w:sz w:val="28"/>
          <w:szCs w:val="28"/>
        </w:rPr>
      </w:pP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B04B6F" w:rsidRDefault="00B04B6F" w:rsidP="00395FC2">
      <w:pPr>
        <w:autoSpaceDE w:val="0"/>
        <w:autoSpaceDN w:val="0"/>
        <w:jc w:val="both"/>
        <w:rPr>
          <w:sz w:val="28"/>
          <w:szCs w:val="28"/>
        </w:rPr>
      </w:pPr>
    </w:p>
    <w:p w:rsidR="00B0526E" w:rsidRDefault="00B0526E" w:rsidP="00395FC2">
      <w:pPr>
        <w:autoSpaceDE w:val="0"/>
        <w:autoSpaceDN w:val="0"/>
        <w:jc w:val="both"/>
        <w:rPr>
          <w:sz w:val="28"/>
          <w:szCs w:val="28"/>
        </w:rPr>
      </w:pPr>
    </w:p>
    <w:p w:rsidR="00921BD3" w:rsidRDefault="00921BD3" w:rsidP="00395FC2">
      <w:pPr>
        <w:autoSpaceDE w:val="0"/>
        <w:autoSpaceDN w:val="0"/>
        <w:jc w:val="both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FC0D6F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0D6F" w:rsidRPr="00721781" w:rsidRDefault="00FC0D6F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0D6F" w:rsidRPr="00721781" w:rsidRDefault="00FC0D6F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0D6F" w:rsidRPr="00721781" w:rsidRDefault="00FC0D6F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FC0D6F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0D6F" w:rsidRPr="00721781" w:rsidRDefault="00FC0D6F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0D6F" w:rsidRPr="00721781" w:rsidRDefault="00FC0D6F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0D6F" w:rsidRPr="00721781" w:rsidRDefault="00FC0D6F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Pr="00034E60" w:rsidRDefault="00900528" w:rsidP="00900528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Pr="00900528" w:rsidRDefault="00900528" w:rsidP="00900528">
      <w:pPr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 w:rsidR="00B04B6F">
        <w:br w:type="page"/>
      </w:r>
    </w:p>
    <w:p w:rsidR="00342113" w:rsidRPr="001B20CC" w:rsidRDefault="00342113" w:rsidP="00FC0D6F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342113" w:rsidRDefault="00342113" w:rsidP="00FC0D6F">
      <w:pPr>
        <w:pStyle w:val="ConsPlusNonformat"/>
        <w:ind w:left="5670"/>
        <w:jc w:val="both"/>
      </w:pPr>
      <w:r>
        <w:t>Министерства здравоохранения</w:t>
      </w:r>
    </w:p>
    <w:p w:rsidR="00342113" w:rsidRDefault="00342113" w:rsidP="00FC0D6F">
      <w:pPr>
        <w:pStyle w:val="ConsPlusNonformat"/>
        <w:ind w:left="5670"/>
        <w:jc w:val="both"/>
      </w:pPr>
      <w:r>
        <w:t>Республики Беларусь</w:t>
      </w:r>
    </w:p>
    <w:p w:rsidR="00342113" w:rsidRDefault="00342113" w:rsidP="00FC0D6F">
      <w:pPr>
        <w:pStyle w:val="ConsPlusNonformat"/>
        <w:ind w:left="5670"/>
        <w:jc w:val="both"/>
      </w:pPr>
      <w:r>
        <w:t>21.02.2022 N 13</w:t>
      </w:r>
    </w:p>
    <w:p w:rsidR="00342113" w:rsidRPr="00921BD3" w:rsidRDefault="00342113" w:rsidP="00342113">
      <w:pPr>
        <w:pStyle w:val="ConsPlusNormal"/>
      </w:pPr>
    </w:p>
    <w:p w:rsidR="00921BD3" w:rsidRPr="00921BD3" w:rsidRDefault="00921BD3" w:rsidP="00921BD3">
      <w:pPr>
        <w:pStyle w:val="ConsPlusTitle"/>
        <w:jc w:val="center"/>
      </w:pPr>
      <w:bookmarkStart w:id="0" w:name="Par232"/>
      <w:bookmarkEnd w:id="0"/>
      <w:r w:rsidRPr="00921BD3">
        <w:t>РЕГЛАМЕНТ</w:t>
      </w:r>
    </w:p>
    <w:p w:rsidR="00921BD3" w:rsidRPr="00921BD3" w:rsidRDefault="00921BD3" w:rsidP="00921BD3">
      <w:pPr>
        <w:pStyle w:val="ConsPlusTitle"/>
        <w:jc w:val="center"/>
      </w:pPr>
      <w:r w:rsidRPr="00921BD3">
        <w:t>АДМИНИСТРАТИВНОЙ ПРОЦЕДУРЫ, ОСУЩЕСТВЛЯЕМОЙ В ОТНОШЕНИИ СУБЪЕКТОВ ХОЗЯЙСТВОВАНИЯ, ПО ПОДПУНКТУ 9.6.12 "ВНЕСЕНИЕ ИЗМЕНЕНИЯ (ЗАМЕНА) В САНИТАРНО-ГИГИЕНИЧЕСКОЕ ЗАКЛЮЧЕНИЕ"</w:t>
      </w:r>
    </w:p>
    <w:p w:rsidR="00921BD3" w:rsidRPr="00921BD3" w:rsidRDefault="00921BD3" w:rsidP="00921BD3">
      <w:pPr>
        <w:pStyle w:val="ConsPlusNormal"/>
      </w:pP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1. Особенности осуществления административной процедуры:</w:t>
      </w:r>
    </w:p>
    <w:p w:rsidR="00921BD3" w:rsidRPr="00921BD3" w:rsidRDefault="00921BD3" w:rsidP="00921BD3">
      <w:pPr>
        <w:pStyle w:val="ConsPlusNormal"/>
        <w:ind w:firstLine="540"/>
        <w:jc w:val="both"/>
      </w:pPr>
      <w:proofErr w:type="gramStart"/>
      <w:r w:rsidRPr="00921BD3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921BD3">
        <w:t>РЦГЭиОЗ</w:t>
      </w:r>
      <w:proofErr w:type="spellEnd"/>
      <w:r w:rsidRPr="00921BD3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921BD3">
        <w:t>, зональные и районные в городах центры гигиены и эпидемиологии;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Закон Республики Беларусь от 28 октября 2008 г. N 433-З "Об основах административных процедур";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Закон Республики Беларусь от 7 января 2012 г. N 340-З "О санитарно-эпидемиологическом благополучии населения";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хозяйствования".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921BD3" w:rsidRPr="00921BD3" w:rsidRDefault="00921BD3" w:rsidP="00921BD3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5"/>
        <w:gridCol w:w="3105"/>
        <w:gridCol w:w="3150"/>
      </w:tblGrid>
      <w:tr w:rsidR="00921BD3" w:rsidRPr="00921BD3" w:rsidTr="00255EA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Наименование документа и (или) сведений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Требования, предъявляемые к документу и (или) сведениям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Форма и порядок представления документа и (или) сведений</w:t>
            </w:r>
          </w:p>
        </w:tc>
      </w:tr>
      <w:tr w:rsidR="00921BD3" w:rsidRPr="00921BD3" w:rsidTr="00255EA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заявление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в письменной форме:</w:t>
            </w:r>
            <w:r w:rsidRPr="00921BD3">
              <w:br/>
            </w:r>
            <w:r w:rsidRPr="00921BD3">
              <w:br/>
              <w:t>в ходе приема заинтересованного лица;</w:t>
            </w:r>
            <w:r w:rsidRPr="00921BD3">
              <w:br/>
            </w:r>
            <w:r w:rsidRPr="00921BD3">
              <w:br/>
              <w:t>по почте;</w:t>
            </w:r>
            <w:r w:rsidRPr="00921BD3">
              <w:br/>
            </w:r>
            <w:r w:rsidRPr="00921BD3">
              <w:br/>
              <w:t>нарочным (курьером)</w:t>
            </w:r>
          </w:p>
        </w:tc>
      </w:tr>
      <w:tr w:rsidR="00921BD3" w:rsidRPr="00921BD3" w:rsidTr="00255EA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</w:p>
        </w:tc>
      </w:tr>
      <w:tr w:rsidR="00921BD3" w:rsidRPr="00921BD3" w:rsidTr="00255EA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ранее выданное санитарно-гигиеническое заключение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</w:p>
        </w:tc>
      </w:tr>
    </w:tbl>
    <w:p w:rsidR="00921BD3" w:rsidRPr="00921BD3" w:rsidRDefault="00921BD3" w:rsidP="00921BD3">
      <w:pPr>
        <w:pStyle w:val="ConsPlusNormal"/>
        <w:ind w:firstLine="540"/>
        <w:jc w:val="both"/>
      </w:pP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921BD3" w:rsidRDefault="00921BD3" w:rsidP="00921BD3">
      <w:pPr>
        <w:pStyle w:val="ConsPlusNormal"/>
        <w:ind w:firstLine="540"/>
        <w:jc w:val="both"/>
      </w:pPr>
      <w:r w:rsidRPr="00921BD3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921BD3" w:rsidRPr="00921BD3" w:rsidRDefault="00921BD3" w:rsidP="00921BD3">
      <w:pPr>
        <w:pStyle w:val="ConsPlusNormal"/>
        <w:ind w:firstLine="540"/>
        <w:jc w:val="both"/>
      </w:pPr>
    </w:p>
    <w:p w:rsidR="00921BD3" w:rsidRPr="00921BD3" w:rsidRDefault="00921BD3" w:rsidP="00921BD3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5"/>
        <w:gridCol w:w="1725"/>
        <w:gridCol w:w="2550"/>
      </w:tblGrid>
      <w:tr w:rsidR="00921BD3" w:rsidRPr="00921BD3" w:rsidTr="00255EA1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Наименование документа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Срок действия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Форма представления</w:t>
            </w:r>
          </w:p>
        </w:tc>
      </w:tr>
      <w:tr w:rsidR="00921BD3" w:rsidRPr="00921BD3" w:rsidTr="00255EA1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санитарно-гигиеническое заключение (положительное)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3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письменная</w:t>
            </w:r>
          </w:p>
        </w:tc>
      </w:tr>
    </w:tbl>
    <w:p w:rsidR="00921BD3" w:rsidRPr="00921BD3" w:rsidRDefault="00921BD3" w:rsidP="00921BD3">
      <w:pPr>
        <w:pStyle w:val="ConsPlusNormal"/>
        <w:ind w:firstLine="540"/>
        <w:jc w:val="both"/>
      </w:pP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4.1. затраты, непосредственно связанные с оказанием услуг (работ) при осуществлении административной процедуры: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материалы, используемые при оказании услуг при осуществлении административной процедуры;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коммунальные услуги;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услуги связи;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транспортные затраты;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иные услуги сторонних организаций (в том числе охрана, текущий ремонт и обслуживание);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командировочные расходы;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921BD3" w:rsidRPr="00921BD3" w:rsidRDefault="00921BD3" w:rsidP="00921BD3">
      <w:pPr>
        <w:pStyle w:val="ConsPlusNormal"/>
        <w:ind w:firstLine="540"/>
        <w:jc w:val="both"/>
      </w:pPr>
      <w:r w:rsidRPr="00921BD3">
        <w:t>5. Порядок подачи (отзыва) административной жалобы:</w:t>
      </w:r>
    </w:p>
    <w:p w:rsidR="00921BD3" w:rsidRPr="00921BD3" w:rsidRDefault="00921BD3" w:rsidP="00921BD3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0"/>
        <w:gridCol w:w="3210"/>
      </w:tblGrid>
      <w:tr w:rsidR="00921BD3" w:rsidRPr="00921BD3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BD3" w:rsidRPr="00921BD3" w:rsidRDefault="00921BD3" w:rsidP="00255EA1">
            <w:pPr>
              <w:pStyle w:val="ConsPlusNormal"/>
              <w:jc w:val="center"/>
            </w:pPr>
            <w:r w:rsidRPr="00921BD3">
              <w:t>Форма подачи (отзыва) административной жалобы (электронная и (или) письменная форма)</w:t>
            </w:r>
          </w:p>
        </w:tc>
      </w:tr>
      <w:tr w:rsidR="00921BD3" w:rsidRPr="00921BD3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921BD3">
              <w:t>РЦГЭиОЗ</w:t>
            </w:r>
            <w:proofErr w:type="spellEnd"/>
            <w:r w:rsidRPr="00921BD3">
              <w:t>;</w:t>
            </w:r>
            <w:r w:rsidRPr="00921BD3">
              <w:br/>
            </w:r>
            <w:r w:rsidRPr="00921BD3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921BD3">
              <w:br/>
            </w:r>
            <w:r w:rsidRPr="00921BD3">
              <w:br/>
              <w:t xml:space="preserve">ГУ </w:t>
            </w:r>
            <w:proofErr w:type="spellStart"/>
            <w:r w:rsidRPr="00921BD3">
              <w:t>РЦГЭиОЗ</w:t>
            </w:r>
            <w:proofErr w:type="spellEnd"/>
            <w:r w:rsidRPr="00921BD3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921BD3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BD3" w:rsidRPr="00921BD3" w:rsidRDefault="00921BD3" w:rsidP="00255EA1">
            <w:pPr>
              <w:pStyle w:val="ConsPlusNormal"/>
            </w:pPr>
            <w:r w:rsidRPr="00921BD3">
              <w:t>письменная</w:t>
            </w:r>
          </w:p>
        </w:tc>
      </w:tr>
    </w:tbl>
    <w:p w:rsidR="00111404" w:rsidRDefault="00111404" w:rsidP="00342113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6B6D29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111404"/>
    <w:rsid w:val="00117240"/>
    <w:rsid w:val="001E15B5"/>
    <w:rsid w:val="00342113"/>
    <w:rsid w:val="00395FC2"/>
    <w:rsid w:val="00401547"/>
    <w:rsid w:val="00402832"/>
    <w:rsid w:val="0064167B"/>
    <w:rsid w:val="006A51D6"/>
    <w:rsid w:val="006B6D29"/>
    <w:rsid w:val="007D5849"/>
    <w:rsid w:val="008A6FDF"/>
    <w:rsid w:val="008B7F5F"/>
    <w:rsid w:val="00900528"/>
    <w:rsid w:val="00921BD3"/>
    <w:rsid w:val="00980FD3"/>
    <w:rsid w:val="009F2925"/>
    <w:rsid w:val="00B04B6F"/>
    <w:rsid w:val="00B0526E"/>
    <w:rsid w:val="00B9307C"/>
    <w:rsid w:val="00BC5095"/>
    <w:rsid w:val="00BD322C"/>
    <w:rsid w:val="00C3015D"/>
    <w:rsid w:val="00CB091C"/>
    <w:rsid w:val="00D36265"/>
    <w:rsid w:val="00F07F1A"/>
    <w:rsid w:val="00FC0D6F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FC0D6F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5</cp:revision>
  <dcterms:created xsi:type="dcterms:W3CDTF">2023-06-22T06:34:00Z</dcterms:created>
  <dcterms:modified xsi:type="dcterms:W3CDTF">2024-02-01T08:57:00Z</dcterms:modified>
</cp:coreProperties>
</file>