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25" w:rsidRDefault="007E5525" w:rsidP="007E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административных процедур,</w:t>
      </w:r>
    </w:p>
    <w:p w:rsidR="007E5525" w:rsidRDefault="007E5525" w:rsidP="007E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совершаемых Ляховичским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ЦГиЭ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субъектов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хозяйствования (юридических лиц и индивидуальных предпринимателей),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Постановлением Совета Министров Республики Беларусь от 24.09.2021 №548</w:t>
      </w:r>
    </w:p>
    <w:p w:rsidR="007E5525" w:rsidRDefault="007E5525" w:rsidP="007E5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4532"/>
        <w:gridCol w:w="3682"/>
        <w:gridCol w:w="1274"/>
        <w:gridCol w:w="1030"/>
        <w:gridCol w:w="1240"/>
      </w:tblGrid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и наименование административной процедуры в соответствии с Постановлением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орган, в который юридическое лицо либо ИП обращается за получением документа</w:t>
            </w:r>
          </w:p>
          <w:p w:rsidR="007E5525" w:rsidRDefault="007E552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7E5525" w:rsidRDefault="007E552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 и (или) сведения, представляемые юридическим лицом и индивидуальным предпринимателем при обращении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справок или других документов, выдаваемых при осуществлении процедуры</w:t>
            </w:r>
          </w:p>
        </w:tc>
      </w:tr>
      <w:tr w:rsidR="007E5525" w:rsidTr="007E5525"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 Государственная санитарно-гигиеническая экспертиза градостроительной, проектной и иной документации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3.3.1. Получение санитарно-гигиенического заключения по градостроительному проекту, изменениям и (или) дополнениям, вносимым в него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Наталья Ильинична – инструктор –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заявление 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-градостроительный проект, изменения и (или) дополнения, вносимые в него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3.3.2.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22" w:right="-57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проектная документация 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3.3.3.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22" w:right="-57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документация 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rPr>
          <w:trHeight w:val="376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3.9. Подтверждение соответствия законченного строительством объекта разрешительной и проектной документации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3.9.5.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проектная документация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</w:t>
            </w: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рабочих дней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9.6. Государственная санитарно-гигиеническая экспертиза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5525" w:rsidTr="007E5525"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Для получения санитарно-гигиенического заключения по проекту санитарно-защитной зоны ядерной установки и (или) пункта хранения: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9.6.4. Получение санитарно-гигиенического заключения по проекту санитарно-защитной зоны 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- проект зоны наблюдения ядерной установки и (или) пункта хранения (представляется с приложением расчета и обоснованием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установления границ зоны наблюдения ядерной установки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и (или) пункта хранения)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- проект санитарно-защитной зоны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представляется с обоснованием установления ее границ с учетом радиационного воздействия ядерной установки и (или) пункта хранения на население, работников (персонал) и окружающую среду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9.6.4. Получение санитарно-гигиенического заключения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проекту санитарно-защитной зоны 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документ, подтверждающий внесение 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 санитарно-защитной зоны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Для получения санитарно-гигиенического заключения по проекту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: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9.6.4. Получение санитарно-гигиенического заключения по проекту санитарно-защитной зоны  ядерной установки и (или) пункта хранения, санитарно-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защитной зоны организации, сооружения и иного объекта, оказывающего воздействие на здоровье человека и окружающую среду, зоны санитарной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документ, подтверждающий внесение 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lastRenderedPageBreak/>
              <w:t xml:space="preserve">- проект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9.6.5. Получение санитарно-гигиенического заключения об условиях труда работающих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работ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- копии должностных (рабочих) инструкций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технологическая карта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перечень должностей служащих (профессий рабочих)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E5525" w:rsidTr="007E5525">
        <w:trPr>
          <w:trHeight w:val="9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9.6.6. Получение санитарно-гигиенического заключения на работы и услуги, представляющие потенциальную опасность для жизни и здоровья населения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E5525" w:rsidTr="007E5525">
        <w:trPr>
          <w:trHeight w:val="12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9.6.7. Получение санитарно-гигиенического заключения о деятельности субъекта хозяйствования по производству пищевой продукции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программа производственного контроля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E5525" w:rsidTr="007E5525">
        <w:trPr>
          <w:trHeight w:val="510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(далее, если не указано иное, - ИИИ)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 использованием источников иных вредных физических воздействий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- копия приказа о создании комиссии по проверке знаний персонала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- копия протокола проверки (оценки) знаний по вопросам ядерной и радиационной безопасности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- копия приказа об определении перечня лиц, относящихся к персоналу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- копии документов о результатах предварительных и периодических медицинских осмотров лиц, отнесенных к персоналу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- копия документа о профессиональной </w:t>
            </w: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lastRenderedPageBreak/>
              <w:t>подготовке персонала (специалистов)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- копия технического паспорта рентгеновского кабинета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- копия порядка организации и осуществления производственного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обеспечением радиационной безопасности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- сведения о выполнении производственного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обеспечением радиационной безопасности</w:t>
            </w:r>
          </w:p>
          <w:p w:rsidR="007E5525" w:rsidRDefault="007E552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- копия радиационно-гигиенического паспорта пользователя ИИИ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 использованием источников иных вредных физических воздействий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копия санитарного паспорта передающего радиотехнического объекта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- программа производственного контроля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 использованием источников иных вредных физических воздействий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  <w:p w:rsidR="007E5525" w:rsidRDefault="007E5525">
            <w:pPr>
              <w:spacing w:after="0" w:line="240" w:lineRule="exact"/>
              <w:ind w:right="-57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- 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 использованием источников иных вредных физических воздействий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- копия санитарного паспорта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магнитно</w:t>
            </w: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softHyphen/>
              <w:t>резонансного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томографа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,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,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B</w:t>
            </w:r>
            <w:r w:rsidRPr="007E55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 4)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 использованием источников иных вредных физических воздействий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заявление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эксплуатационная документация на лазерное изделие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 w:bidi="ru-RU"/>
              </w:rPr>
              <w:t>результаты дозиметрического контроля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9.6.10. Получение санитарно-гигиенического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документ, подтверждающий внесение 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E5525" w:rsidTr="007E5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9.6.12. Внесение изменения (замена) в санитарно-гигиеническое  заключение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Ляховичский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Иванович – помощник врача – гигиениста раздела гигиены труда,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Юзефовна – помощник врача – гигиениста раздела коммунальной гигиены,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Ольга Владимировна – помощник врача – гигиениста раздела гигиены питания,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 – помощник врача – гигиениста раздела гигиены детей и подростков,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12 64;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№13,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Викторовна – фельдшер – лаборант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18 85;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№11,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Юруть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Ильинична – инструктор – валеолог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6 54 61;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№12,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Шингель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Леонарда Леонидовна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Ивановна – помощник врача – эпидемиолога санитарно – эпидемиологического отдела,</w:t>
            </w:r>
          </w:p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 (01633) 2 11 82;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№14, г. Ляховичи ул. Пушкина,27;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заявление </w:t>
            </w: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525" w:rsidRDefault="007E5525">
            <w:pPr>
              <w:tabs>
                <w:tab w:val="left" w:pos="5984"/>
                <w:tab w:val="left" w:pos="723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документ, подтверждающий внесение 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платы</w:t>
            </w:r>
          </w:p>
          <w:p w:rsidR="007E5525" w:rsidRDefault="007E5525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ранее выданное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гигиеническое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заключение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плата за услуги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5" w:rsidRDefault="007E552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</w:tr>
    </w:tbl>
    <w:p w:rsidR="004E6C8E" w:rsidRDefault="004E6C8E" w:rsidP="007E5525">
      <w:bookmarkStart w:id="0" w:name="_GoBack"/>
      <w:bookmarkEnd w:id="0"/>
    </w:p>
    <w:sectPr w:rsidR="004E6C8E" w:rsidSect="007E5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98"/>
    <w:rsid w:val="00122A98"/>
    <w:rsid w:val="004E6C8E"/>
    <w:rsid w:val="007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4568</Words>
  <Characters>26039</Characters>
  <Application>Microsoft Office Word</Application>
  <DocSecurity>0</DocSecurity>
  <Lines>216</Lines>
  <Paragraphs>61</Paragraphs>
  <ScaleCrop>false</ScaleCrop>
  <Company>SPecialiST RePack</Company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2023-02-21T09:28:00Z</dcterms:created>
  <dcterms:modified xsi:type="dcterms:W3CDTF">2023-02-21T09:31:00Z</dcterms:modified>
</cp:coreProperties>
</file>