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9873" w:tblpY="-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EF7121" w:rsidTr="00EF7121">
        <w:trPr>
          <w:trHeight w:val="45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F7121" w:rsidRDefault="00EF7121" w:rsidP="00720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Приложение 3</w:t>
            </w:r>
          </w:p>
          <w:p w:rsidR="00EF7121" w:rsidRDefault="00EF7121" w:rsidP="00720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приказу главного врача Ляховичского </w:t>
            </w:r>
          </w:p>
          <w:p w:rsidR="00EF7121" w:rsidRDefault="00EF7121" w:rsidP="00720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районного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ЦГиЭ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="00B27B16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25 марта 2022 года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7B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52</w:t>
            </w:r>
          </w:p>
          <w:p w:rsidR="00EF7121" w:rsidRDefault="00EF7121" w:rsidP="00720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EF7121" w:rsidRDefault="00EF7121" w:rsidP="00EF712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F7121" w:rsidRDefault="00EF7121" w:rsidP="00EF712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F7121" w:rsidRDefault="00EF7121" w:rsidP="00EF7121">
      <w:pPr>
        <w:spacing w:after="0" w:line="36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F7121" w:rsidRDefault="00EF7121" w:rsidP="00EF712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30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color w:val="000000"/>
          <w:spacing w:val="-2"/>
          <w:sz w:val="24"/>
          <w:szCs w:val="30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color w:val="000000"/>
          <w:spacing w:val="-7"/>
          <w:sz w:val="24"/>
          <w:szCs w:val="30"/>
          <w:lang w:eastAsia="ru-RU"/>
        </w:rPr>
        <w:t xml:space="preserve">                                                              </w:t>
      </w:r>
    </w:p>
    <w:p w:rsidR="00EF7121" w:rsidRDefault="00EF7121" w:rsidP="00EF7121">
      <w:pPr>
        <w:shd w:val="clear" w:color="auto" w:fill="FFFFFF"/>
        <w:tabs>
          <w:tab w:val="left" w:leader="underscore" w:pos="5966"/>
          <w:tab w:val="left" w:leader="underscore" w:pos="8568"/>
        </w:tabs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ПЕРЕЧЕНЬ АДМИНИСТРАТИВНЫХ ПРОЦЕДУР,</w:t>
      </w:r>
    </w:p>
    <w:p w:rsidR="00EF7121" w:rsidRDefault="00EF7121" w:rsidP="00EF7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осуществляемых</w:t>
      </w:r>
      <w:proofErr w:type="gram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государственным учреждением</w:t>
      </w:r>
    </w:p>
    <w:p w:rsidR="00EF7121" w:rsidRDefault="00EF7121" w:rsidP="00EF7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«Ляховичский районный центр гигиены и эпидемиологии», </w:t>
      </w:r>
    </w:p>
    <w:p w:rsidR="00EF7121" w:rsidRDefault="00EF7121" w:rsidP="00EF7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 отношении юридических лиц и индивидуальных предпринимателей,  </w:t>
      </w:r>
    </w:p>
    <w:p w:rsidR="00EF7121" w:rsidRDefault="00EF7121" w:rsidP="00EF7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 соответствии  с Постановлением  Совета Министров </w:t>
      </w:r>
    </w:p>
    <w:p w:rsidR="00EF7121" w:rsidRDefault="00EF7121" w:rsidP="00EF7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Беларусь от 24.09.2021 № 548</w:t>
      </w:r>
    </w:p>
    <w:p w:rsidR="00EF7121" w:rsidRDefault="00EF7121" w:rsidP="00EF7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3"/>
        <w:gridCol w:w="2411"/>
        <w:gridCol w:w="2836"/>
      </w:tblGrid>
      <w:tr w:rsidR="00EF7121" w:rsidTr="00060D91"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1" w:rsidRDefault="00EF7121" w:rsidP="00720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1" w:rsidRDefault="00EF7121" w:rsidP="00720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1" w:rsidRDefault="00EF7121" w:rsidP="00720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платы, взимаемой при осуществлении административной процедуры</w:t>
            </w:r>
          </w:p>
        </w:tc>
      </w:tr>
      <w:tr w:rsidR="00EF7121" w:rsidTr="00060D91"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1" w:rsidRDefault="00EF7121" w:rsidP="00720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3.3. Государственная санитарно – гигиеническая экспертиза градостроительной, проектной и иной документации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1" w:rsidRDefault="00EF7121" w:rsidP="00720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1" w:rsidRDefault="00EF7121" w:rsidP="00720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21" w:rsidTr="00060D91"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1" w:rsidRDefault="00BD629F" w:rsidP="007203A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3.3.1. Пол</w:t>
            </w:r>
            <w:r w:rsidR="00EF712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учение </w:t>
            </w:r>
            <w:r w:rsidR="00EF7121">
              <w:rPr>
                <w:rFonts w:ascii="Times New Roman" w:eastAsia="Times New Roman" w:hAnsi="Times New Roman"/>
                <w:spacing w:val="-8"/>
                <w:sz w:val="24"/>
                <w:szCs w:val="24"/>
                <w:u w:val="single"/>
                <w:lang w:eastAsia="ru-RU"/>
              </w:rPr>
              <w:t xml:space="preserve">санитарно – гигиенического </w:t>
            </w:r>
            <w:r w:rsidR="00EF712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заключения по градостроительному </w:t>
            </w:r>
            <w:r w:rsidR="00EF7121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проекту,  изменениям и (или) дополнениям, вносимым в него</w:t>
            </w:r>
            <w:r w:rsidR="00EF712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1" w:rsidRDefault="00EF7121" w:rsidP="007203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  <w:p w:rsidR="00EF7121" w:rsidRDefault="00EF7121" w:rsidP="00720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1" w:rsidRDefault="00EF7121" w:rsidP="00720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плата за услуги </w:t>
            </w:r>
          </w:p>
        </w:tc>
      </w:tr>
      <w:tr w:rsidR="00EF7121" w:rsidTr="00060D91"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1" w:rsidRDefault="00EF7121" w:rsidP="007203A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3.3.2. Получение санитарно – гигиенического заключения по проектной документации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 застройки, передающих радио - технических объектов Вооруженных Сил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1" w:rsidRDefault="00EF7121" w:rsidP="00720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7121" w:rsidRDefault="00EF7121" w:rsidP="007203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  <w:p w:rsidR="00EF7121" w:rsidRDefault="00EF7121" w:rsidP="00720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1" w:rsidRDefault="00EF7121" w:rsidP="00720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7121" w:rsidRDefault="00EF7121" w:rsidP="00720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плата за услуги </w:t>
            </w:r>
          </w:p>
        </w:tc>
      </w:tr>
      <w:tr w:rsidR="00EF7121" w:rsidTr="00060D91"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1" w:rsidRDefault="00EF7121" w:rsidP="00720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3.3.3. Получение 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u w:val="single"/>
                <w:lang w:eastAsia="ru-RU"/>
              </w:rPr>
              <w:t>санитарно – гигиенического заключения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по проектной документации на расширение, увеличение мощности, изменение целевого назначения объектов социальной, производственной, транспортной, инженерной инфраструктуры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1" w:rsidRDefault="00EF7121" w:rsidP="007203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7121" w:rsidRDefault="00EF7121" w:rsidP="007203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дней</w:t>
            </w:r>
          </w:p>
          <w:p w:rsidR="00EF7121" w:rsidRDefault="00EF7121" w:rsidP="00720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1" w:rsidRDefault="00EF7121" w:rsidP="00720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7121" w:rsidRDefault="00EF7121" w:rsidP="00720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плата за услуги </w:t>
            </w:r>
          </w:p>
        </w:tc>
      </w:tr>
      <w:tr w:rsidR="00EF7121" w:rsidTr="00060D91"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1" w:rsidRDefault="00EF7121" w:rsidP="00720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  <w:t>3.9. Подтверждение соответствия законченного строительством объекта разрешительной и проектной документации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1" w:rsidRDefault="00EF7121" w:rsidP="007203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1" w:rsidRDefault="00EF7121" w:rsidP="00720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21" w:rsidTr="00060D91">
        <w:trPr>
          <w:trHeight w:val="699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1" w:rsidRDefault="00EF7121" w:rsidP="00720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3.9.5. Получение заключения о соответствии принимаемого в эксплуатацию объекта строительства 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u w:val="single"/>
                <w:lang w:eastAsia="ru-RU"/>
              </w:rPr>
              <w:t>требованиям законодательства в области санитарно – эпидемиологического благополучия населения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1" w:rsidRDefault="00EF7121" w:rsidP="007203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рабочих дней</w:t>
            </w:r>
          </w:p>
          <w:p w:rsidR="00EF7121" w:rsidRDefault="00EF7121" w:rsidP="00720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1" w:rsidRDefault="00EF7121" w:rsidP="00720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  <w:p w:rsidR="00EF7121" w:rsidRDefault="00EF7121" w:rsidP="00720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21" w:rsidTr="00060D91">
        <w:trPr>
          <w:trHeight w:val="1397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1" w:rsidRDefault="00EF7121" w:rsidP="00720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lastRenderedPageBreak/>
              <w:t xml:space="preserve">9.6.4.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Получение санитарно-гигиенического заключения по проекту санитарно-защитной зоны ядерной установки и (или) пункта хранения, санитарно-защитной зоны организаций, сооружения и иного  объекта,  оказывающего воздействие на здоровье человека и окружающую среду, зоны санитарной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охраны источника питьевого водоснабжения централизованных систем питьевого водоснабжения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1" w:rsidRDefault="00EF7121" w:rsidP="007203AC">
            <w:pPr>
              <w:spacing w:before="120" w:after="4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7121" w:rsidRDefault="00EF7121" w:rsidP="007203AC">
            <w:pPr>
              <w:spacing w:before="120" w:after="4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1" w:rsidRDefault="00EF7121" w:rsidP="00720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7121" w:rsidRDefault="00EF7121" w:rsidP="00720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услуги</w:t>
            </w:r>
          </w:p>
        </w:tc>
      </w:tr>
      <w:tr w:rsidR="00EF7121" w:rsidTr="00060D91">
        <w:trPr>
          <w:trHeight w:val="411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1" w:rsidRDefault="00EF7121" w:rsidP="00720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9.6.5. Получение санитарно-гигиенического заключения об условиях труда работающих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1" w:rsidRDefault="00EF7121" w:rsidP="007203AC">
            <w:pPr>
              <w:spacing w:before="120" w:after="4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1" w:rsidRDefault="00EF7121" w:rsidP="00720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услуги</w:t>
            </w:r>
          </w:p>
        </w:tc>
      </w:tr>
      <w:tr w:rsidR="00EF7121" w:rsidTr="00060D91">
        <w:trPr>
          <w:trHeight w:val="672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1" w:rsidRDefault="00EF7121" w:rsidP="00720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9.6.6. Получение санитарно - гигиенического заключения на работы и услуги, представляющие  потенциальную опасность для жизни и здоровья населения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1" w:rsidRDefault="00EF7121" w:rsidP="00720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1" w:rsidRDefault="00EF7121" w:rsidP="00720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услуги</w:t>
            </w:r>
          </w:p>
        </w:tc>
      </w:tr>
      <w:tr w:rsidR="00BD629F" w:rsidTr="00060D91">
        <w:trPr>
          <w:trHeight w:val="672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F" w:rsidRDefault="00BD629F" w:rsidP="00720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9.6.7. Получение санитарно – гигиенического заключения о деятельности субъекта хозяйствования по производству пищевой продукции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F" w:rsidRDefault="00102285" w:rsidP="00720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F" w:rsidRDefault="00102285" w:rsidP="00720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услуги</w:t>
            </w:r>
          </w:p>
        </w:tc>
      </w:tr>
      <w:tr w:rsidR="00102285" w:rsidTr="00060D91">
        <w:trPr>
          <w:trHeight w:val="672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85" w:rsidRDefault="00102285" w:rsidP="0010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9.6.8. получение санитарно</w:t>
            </w:r>
            <w:proofErr w:type="gramStart"/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- -</w:t>
            </w:r>
            <w:proofErr w:type="gramEnd"/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гигиенического заключения о деятельности, связанной с лабораторными (диагностическими) исследованиями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85" w:rsidRDefault="00102285" w:rsidP="00720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85" w:rsidRDefault="00102285" w:rsidP="00720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услуги</w:t>
            </w:r>
          </w:p>
        </w:tc>
      </w:tr>
      <w:tr w:rsidR="00EF7121" w:rsidTr="00060D91">
        <w:trPr>
          <w:trHeight w:val="1126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1" w:rsidRDefault="00EF7121" w:rsidP="00720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9.6.9. Получение санитарно-гигиенического заключения о деятельности, связанной с  производством, хранением, использованием, транспортировкой и захоронением радиоактивных веществ, других источников ионизирующего излучения, а так же использованием источников иных вредных физических воздействий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1" w:rsidRDefault="00EF7121" w:rsidP="007203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7121" w:rsidRDefault="00EF7121" w:rsidP="007203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</w:t>
            </w:r>
          </w:p>
          <w:p w:rsidR="00EF7121" w:rsidRDefault="00EF7121" w:rsidP="00720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1" w:rsidRDefault="00EF7121" w:rsidP="00720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7121" w:rsidRDefault="00EF7121" w:rsidP="00720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плата за услуги </w:t>
            </w:r>
          </w:p>
        </w:tc>
      </w:tr>
      <w:tr w:rsidR="00EF7121" w:rsidTr="00060D91">
        <w:trPr>
          <w:trHeight w:val="559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1" w:rsidRDefault="00EF7121" w:rsidP="007203A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9.6.10. Получение санитарно – гигиенического заключения по объекту социальной, производственной, транспортной, инженерной инфраструктуры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1" w:rsidRDefault="00EF7121" w:rsidP="007203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дней</w:t>
            </w:r>
          </w:p>
          <w:p w:rsidR="00EF7121" w:rsidRDefault="00EF7121" w:rsidP="00720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1" w:rsidRDefault="00EF7121" w:rsidP="00720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плата за услуги </w:t>
            </w:r>
          </w:p>
        </w:tc>
      </w:tr>
      <w:tr w:rsidR="00102285" w:rsidTr="00060D91">
        <w:trPr>
          <w:trHeight w:val="559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85" w:rsidRDefault="00102285" w:rsidP="007203A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9.6.12. Внесение изменения (замена</w:t>
            </w:r>
            <w:proofErr w:type="gramStart"/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в санитарно – гигиеническое заключение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85" w:rsidRDefault="00102285" w:rsidP="007203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дней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85" w:rsidRDefault="00102285" w:rsidP="00720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услуги</w:t>
            </w:r>
          </w:p>
        </w:tc>
      </w:tr>
    </w:tbl>
    <w:p w:rsidR="004B3D24" w:rsidRDefault="004B3D24" w:rsidP="00060D91">
      <w:pPr>
        <w:rPr>
          <w:rFonts w:ascii="Times New Roman" w:hAnsi="Times New Roman"/>
          <w:b/>
          <w:sz w:val="32"/>
        </w:rPr>
      </w:pPr>
    </w:p>
    <w:p w:rsidR="004B3D24" w:rsidRDefault="004B3D24" w:rsidP="00060D91">
      <w:pPr>
        <w:rPr>
          <w:rFonts w:ascii="Times New Roman" w:hAnsi="Times New Roman"/>
          <w:b/>
          <w:sz w:val="32"/>
        </w:rPr>
      </w:pPr>
    </w:p>
    <w:p w:rsidR="004B3D24" w:rsidRDefault="004B3D24" w:rsidP="00060D91">
      <w:pPr>
        <w:rPr>
          <w:rFonts w:ascii="Times New Roman" w:hAnsi="Times New Roman"/>
          <w:b/>
          <w:sz w:val="32"/>
        </w:rPr>
      </w:pPr>
    </w:p>
    <w:p w:rsidR="004B3D24" w:rsidRDefault="004B3D24" w:rsidP="00060D91">
      <w:pPr>
        <w:rPr>
          <w:rFonts w:ascii="Times New Roman" w:hAnsi="Times New Roman"/>
          <w:b/>
          <w:sz w:val="32"/>
        </w:rPr>
      </w:pPr>
    </w:p>
    <w:p w:rsidR="004B3D24" w:rsidRDefault="004B3D24" w:rsidP="00060D91">
      <w:pPr>
        <w:rPr>
          <w:rFonts w:ascii="Times New Roman" w:hAnsi="Times New Roman"/>
          <w:b/>
          <w:sz w:val="32"/>
        </w:rPr>
      </w:pPr>
    </w:p>
    <w:p w:rsidR="004B3D24" w:rsidRDefault="004B3D24" w:rsidP="00060D91">
      <w:pPr>
        <w:rPr>
          <w:rFonts w:ascii="Times New Roman" w:hAnsi="Times New Roman"/>
          <w:b/>
          <w:sz w:val="32"/>
        </w:rPr>
      </w:pPr>
      <w:bookmarkStart w:id="0" w:name="_GoBack"/>
      <w:bookmarkEnd w:id="0"/>
    </w:p>
    <w:sectPr w:rsidR="004B3D24" w:rsidSect="00EF712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FD"/>
    <w:rsid w:val="00060D91"/>
    <w:rsid w:val="00102285"/>
    <w:rsid w:val="004B3D24"/>
    <w:rsid w:val="004E4501"/>
    <w:rsid w:val="00803C1C"/>
    <w:rsid w:val="00B27B16"/>
    <w:rsid w:val="00BD629F"/>
    <w:rsid w:val="00EF7121"/>
    <w:rsid w:val="00FB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2022-08-26T08:00:00Z</cp:lastPrinted>
  <dcterms:created xsi:type="dcterms:W3CDTF">2022-04-25T06:54:00Z</dcterms:created>
  <dcterms:modified xsi:type="dcterms:W3CDTF">2022-08-26T08:00:00Z</dcterms:modified>
</cp:coreProperties>
</file>